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79" w:rsidRDefault="0094374B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ДОГОВОР № __________</w:t>
      </w:r>
    </w:p>
    <w:p w:rsidR="00977A79" w:rsidRDefault="0094374B">
      <w:pPr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8"/>
          <w:szCs w:val="18"/>
        </w:rPr>
        <w:t>об оказании услуг связи  юридическому лицу, ИП</w:t>
      </w:r>
    </w:p>
    <w:p w:rsidR="00977A79" w:rsidRDefault="00977A79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77A79" w:rsidRDefault="0094374B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г.  </w:t>
      </w:r>
      <w:r w:rsidR="00AD6006" w:rsidRPr="00AD6006">
        <w:rPr>
          <w:rFonts w:ascii="Times New Roman" w:hAnsi="Times New Roman"/>
          <w:sz w:val="16"/>
          <w:szCs w:val="16"/>
        </w:rPr>
        <w:t xml:space="preserve">Железногорск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«___»    _________ 201</w:t>
      </w:r>
      <w:r w:rsidR="00AD6006">
        <w:rPr>
          <w:rFonts w:ascii="Times New Roman" w:hAnsi="Times New Roman"/>
          <w:sz w:val="16"/>
          <w:szCs w:val="16"/>
        </w:rPr>
        <w:t>__</w:t>
      </w:r>
      <w:r>
        <w:rPr>
          <w:rFonts w:ascii="Times New Roman" w:hAnsi="Times New Roman"/>
          <w:sz w:val="16"/>
          <w:szCs w:val="16"/>
        </w:rPr>
        <w:t xml:space="preserve"> г.</w:t>
      </w:r>
    </w:p>
    <w:p w:rsidR="00977A79" w:rsidRDefault="0094374B">
      <w:pPr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AD6006" w:rsidRDefault="00AD6006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AD6006">
        <w:rPr>
          <w:rFonts w:ascii="Times New Roman" w:hAnsi="Times New Roman"/>
          <w:b/>
          <w:bCs/>
          <w:sz w:val="16"/>
          <w:szCs w:val="16"/>
        </w:rPr>
        <w:t>О</w:t>
      </w:r>
      <w:r>
        <w:rPr>
          <w:rFonts w:ascii="Times New Roman" w:hAnsi="Times New Roman"/>
          <w:b/>
          <w:bCs/>
          <w:sz w:val="16"/>
          <w:szCs w:val="16"/>
        </w:rPr>
        <w:t>бщество с ограниченной ответственностью</w:t>
      </w:r>
      <w:r w:rsidRPr="00AD6006">
        <w:rPr>
          <w:rFonts w:ascii="Times New Roman" w:hAnsi="Times New Roman"/>
          <w:b/>
          <w:bCs/>
          <w:sz w:val="16"/>
          <w:szCs w:val="16"/>
        </w:rPr>
        <w:t xml:space="preserve"> «МАКСИМА+», </w:t>
      </w:r>
      <w:r w:rsidR="0094374B">
        <w:rPr>
          <w:rFonts w:ascii="Times New Roman" w:hAnsi="Times New Roman"/>
          <w:sz w:val="16"/>
          <w:szCs w:val="16"/>
        </w:rPr>
        <w:t xml:space="preserve">именуемое в дальнейшем "ОПЕРАТОР", </w:t>
      </w:r>
      <w:r w:rsidRPr="00AD6006">
        <w:rPr>
          <w:rFonts w:ascii="Times New Roman" w:hAnsi="Times New Roman"/>
          <w:bCs/>
          <w:sz w:val="16"/>
          <w:szCs w:val="16"/>
        </w:rPr>
        <w:t xml:space="preserve">в лице директора </w:t>
      </w:r>
      <w:proofErr w:type="spellStart"/>
      <w:r w:rsidRPr="00AD6006">
        <w:rPr>
          <w:rFonts w:ascii="Times New Roman" w:hAnsi="Times New Roman"/>
          <w:bCs/>
          <w:sz w:val="16"/>
          <w:szCs w:val="16"/>
        </w:rPr>
        <w:t>Ветрова</w:t>
      </w:r>
      <w:proofErr w:type="spellEnd"/>
      <w:r w:rsidRPr="00AD6006">
        <w:rPr>
          <w:rFonts w:ascii="Times New Roman" w:hAnsi="Times New Roman"/>
          <w:bCs/>
          <w:sz w:val="16"/>
          <w:szCs w:val="16"/>
        </w:rPr>
        <w:t xml:space="preserve"> Льва Олеговича,</w:t>
      </w:r>
      <w:r>
        <w:rPr>
          <w:rFonts w:ascii="Times New Roman" w:hAnsi="Times New Roman"/>
          <w:sz w:val="16"/>
          <w:szCs w:val="16"/>
        </w:rPr>
        <w:t xml:space="preserve"> </w:t>
      </w:r>
      <w:r w:rsidR="0094374B">
        <w:rPr>
          <w:rFonts w:ascii="Times New Roman" w:hAnsi="Times New Roman"/>
          <w:sz w:val="16"/>
          <w:szCs w:val="16"/>
        </w:rPr>
        <w:t xml:space="preserve">действующего на основании Устава, с одной стороны, и </w:t>
      </w:r>
    </w:p>
    <w:p w:rsidR="00977A79" w:rsidRDefault="0094374B">
      <w:pPr>
        <w:ind w:firstLine="360"/>
        <w:jc w:val="both"/>
        <w:rPr>
          <w:rFonts w:ascii="Times New Roman" w:hAnsi="Times New Roman"/>
          <w:b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_____________________________________________ именуемое в дальнейшем "АБОНЕНТ", в лице  _____________________________,  действующего на основании  ______________с другой стороны, заключили настоящий договор о нижеследующем:</w:t>
      </w:r>
      <w:proofErr w:type="gramEnd"/>
    </w:p>
    <w:p w:rsidR="00977A79" w:rsidRDefault="0094374B">
      <w:pPr>
        <w:numPr>
          <w:ilvl w:val="0"/>
          <w:numId w:val="1"/>
        </w:numPr>
        <w:tabs>
          <w:tab w:val="left" w:pos="720"/>
        </w:tabs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ПРЕДМЕТ ДОГОВОРА</w:t>
      </w:r>
    </w:p>
    <w:p w:rsidR="00977A79" w:rsidRDefault="0094374B">
      <w:pPr>
        <w:numPr>
          <w:ilvl w:val="1"/>
          <w:numId w:val="1"/>
        </w:numPr>
        <w:tabs>
          <w:tab w:val="left" w:pos="51"/>
          <w:tab w:val="left" w:pos="120"/>
          <w:tab w:val="left" w:pos="426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ОПЕРАТОР обязуется по заказу АБОНЕНТА оказывать следующие виды услуг: </w:t>
      </w:r>
      <w:proofErr w:type="spellStart"/>
      <w:r>
        <w:rPr>
          <w:rFonts w:ascii="Times New Roman" w:hAnsi="Times New Roman"/>
          <w:sz w:val="16"/>
          <w:szCs w:val="16"/>
        </w:rPr>
        <w:t>телематические</w:t>
      </w:r>
      <w:proofErr w:type="spellEnd"/>
      <w:r>
        <w:rPr>
          <w:rFonts w:ascii="Times New Roman" w:hAnsi="Times New Roman"/>
          <w:sz w:val="16"/>
          <w:szCs w:val="16"/>
        </w:rPr>
        <w:t xml:space="preserve"> услуги связи и (или) услуги связи в сети передачи данных, за исключением передачи голосовой информации (далее – «Услуги»), а АБОНЕНТ обязуется принимать и оплачивать услуги ОПЕРАТОРА в порядке и в сроки, установленные настоящим Договором. </w:t>
      </w:r>
    </w:p>
    <w:p w:rsidR="00977A79" w:rsidRDefault="0094374B">
      <w:pPr>
        <w:numPr>
          <w:ilvl w:val="1"/>
          <w:numId w:val="1"/>
        </w:numPr>
        <w:tabs>
          <w:tab w:val="left" w:pos="120"/>
          <w:tab w:val="left" w:pos="426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ОПЕРАТОР оказывает данные услуги на основании лицензий, выданных Федеральной службой по надзору в сфере связи, информационных технологий и массовых коммуникаций: </w:t>
      </w:r>
    </w:p>
    <w:p w:rsidR="00977A79" w:rsidRDefault="000464D8" w:rsidP="000464D8">
      <w:pPr>
        <w:pStyle w:val="21"/>
        <w:numPr>
          <w:ilvl w:val="0"/>
          <w:numId w:val="6"/>
        </w:numPr>
        <w:tabs>
          <w:tab w:val="left" w:pos="120"/>
          <w:tab w:val="left" w:pos="426"/>
        </w:tabs>
        <w:jc w:val="both"/>
      </w:pPr>
      <w:r w:rsidRPr="000464D8">
        <w:rPr>
          <w:rFonts w:ascii="Times New Roman" w:hAnsi="Times New Roman"/>
          <w:sz w:val="16"/>
          <w:szCs w:val="16"/>
        </w:rPr>
        <w:t>№ 167548 от 27 июля 2018 г. по 27 июля 2023 г. на оказание услуг связи по передаче данных, за исключением услуг связи по передаче данных для целей передачи голосово</w:t>
      </w:r>
      <w:r>
        <w:rPr>
          <w:rFonts w:ascii="Times New Roman" w:hAnsi="Times New Roman"/>
          <w:sz w:val="16"/>
          <w:szCs w:val="16"/>
        </w:rPr>
        <w:t>й информации</w:t>
      </w:r>
      <w:r w:rsidR="0094374B">
        <w:rPr>
          <w:rFonts w:ascii="Times New Roman" w:hAnsi="Times New Roman"/>
          <w:sz w:val="16"/>
          <w:szCs w:val="16"/>
        </w:rPr>
        <w:t>, в том числе:</w:t>
      </w:r>
    </w:p>
    <w:p w:rsidR="00977A79" w:rsidRDefault="0094374B">
      <w:pPr>
        <w:pStyle w:val="21"/>
        <w:numPr>
          <w:ilvl w:val="0"/>
          <w:numId w:val="7"/>
        </w:numPr>
        <w:tabs>
          <w:tab w:val="left" w:pos="120"/>
          <w:tab w:val="left" w:pos="426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Доступ к сети связи ОПЕРАТОРА;</w:t>
      </w:r>
    </w:p>
    <w:p w:rsidR="00977A79" w:rsidRDefault="0094374B">
      <w:pPr>
        <w:pStyle w:val="21"/>
        <w:numPr>
          <w:ilvl w:val="0"/>
          <w:numId w:val="7"/>
        </w:numPr>
        <w:tabs>
          <w:tab w:val="left" w:pos="120"/>
          <w:tab w:val="left" w:pos="426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Соединение по сети передачи данных, за исключением соединений для целей передачи голосовой информации;</w:t>
      </w:r>
    </w:p>
    <w:p w:rsidR="00977A79" w:rsidRDefault="0094374B">
      <w:pPr>
        <w:pStyle w:val="21"/>
        <w:numPr>
          <w:ilvl w:val="0"/>
          <w:numId w:val="7"/>
        </w:numPr>
        <w:tabs>
          <w:tab w:val="left" w:pos="120"/>
          <w:tab w:val="left" w:pos="426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Доступ к услугам передачи данных, оказываемых другими операторами связи, </w:t>
      </w:r>
      <w:proofErr w:type="gramStart"/>
      <w:r>
        <w:rPr>
          <w:rFonts w:ascii="Times New Roman" w:hAnsi="Times New Roman"/>
          <w:sz w:val="16"/>
          <w:szCs w:val="16"/>
        </w:rPr>
        <w:t>сети</w:t>
      </w:r>
      <w:proofErr w:type="gramEnd"/>
      <w:r>
        <w:rPr>
          <w:rFonts w:ascii="Times New Roman" w:hAnsi="Times New Roman"/>
          <w:sz w:val="16"/>
          <w:szCs w:val="16"/>
        </w:rPr>
        <w:t xml:space="preserve"> передачи данных которых взаимодействуют с сетью связи ОПЕРАТОРА.</w:t>
      </w:r>
    </w:p>
    <w:p w:rsidR="00977A79" w:rsidRDefault="0094374B">
      <w:pPr>
        <w:pStyle w:val="21"/>
        <w:numPr>
          <w:ilvl w:val="0"/>
          <w:numId w:val="6"/>
        </w:numPr>
        <w:tabs>
          <w:tab w:val="left" w:pos="120"/>
          <w:tab w:val="left" w:pos="426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0464D8" w:rsidRPr="000464D8">
        <w:rPr>
          <w:rFonts w:ascii="Times New Roman" w:hAnsi="Times New Roman"/>
          <w:sz w:val="16"/>
          <w:szCs w:val="16"/>
        </w:rPr>
        <w:t xml:space="preserve">№  167545 от 27 июля 2018 г. по 27 июля 2023 г. на оказание </w:t>
      </w:r>
      <w:proofErr w:type="spellStart"/>
      <w:r w:rsidR="000464D8" w:rsidRPr="000464D8">
        <w:rPr>
          <w:rFonts w:ascii="Times New Roman" w:hAnsi="Times New Roman"/>
          <w:sz w:val="16"/>
          <w:szCs w:val="16"/>
        </w:rPr>
        <w:t>телематических</w:t>
      </w:r>
      <w:proofErr w:type="spellEnd"/>
      <w:r w:rsidR="000464D8" w:rsidRPr="000464D8">
        <w:rPr>
          <w:rFonts w:ascii="Times New Roman" w:hAnsi="Times New Roman"/>
          <w:sz w:val="16"/>
          <w:szCs w:val="16"/>
        </w:rPr>
        <w:t xml:space="preserve"> услуг связи</w:t>
      </w:r>
      <w:r>
        <w:rPr>
          <w:rFonts w:ascii="Times New Roman" w:hAnsi="Times New Roman"/>
          <w:sz w:val="16"/>
          <w:szCs w:val="16"/>
        </w:rPr>
        <w:t>, в том числе:</w:t>
      </w:r>
    </w:p>
    <w:p w:rsidR="00977A79" w:rsidRDefault="0094374B">
      <w:pPr>
        <w:pStyle w:val="21"/>
        <w:numPr>
          <w:ilvl w:val="0"/>
          <w:numId w:val="8"/>
        </w:numPr>
        <w:tabs>
          <w:tab w:val="left" w:pos="120"/>
          <w:tab w:val="left" w:pos="426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Доступ к сети связи ОПЕРАТОРА;</w:t>
      </w:r>
    </w:p>
    <w:p w:rsidR="00977A79" w:rsidRDefault="0094374B">
      <w:pPr>
        <w:pStyle w:val="21"/>
        <w:numPr>
          <w:ilvl w:val="0"/>
          <w:numId w:val="8"/>
        </w:numPr>
        <w:tabs>
          <w:tab w:val="left" w:pos="120"/>
          <w:tab w:val="left" w:pos="426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Доступ к информационным системам информационно-телекоммуникационных сетей, в том числе к сети Интернет;</w:t>
      </w:r>
    </w:p>
    <w:p w:rsidR="00977A79" w:rsidRDefault="0094374B">
      <w:pPr>
        <w:pStyle w:val="21"/>
        <w:numPr>
          <w:ilvl w:val="0"/>
          <w:numId w:val="8"/>
        </w:numPr>
        <w:tabs>
          <w:tab w:val="left" w:pos="120"/>
          <w:tab w:val="left" w:pos="426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Прием и передачу </w:t>
      </w:r>
      <w:proofErr w:type="spellStart"/>
      <w:r>
        <w:rPr>
          <w:rFonts w:ascii="Times New Roman" w:hAnsi="Times New Roman"/>
          <w:sz w:val="16"/>
          <w:szCs w:val="16"/>
        </w:rPr>
        <w:t>телематических</w:t>
      </w:r>
      <w:proofErr w:type="spellEnd"/>
      <w:r>
        <w:rPr>
          <w:rFonts w:ascii="Times New Roman" w:hAnsi="Times New Roman"/>
          <w:sz w:val="16"/>
          <w:szCs w:val="16"/>
        </w:rPr>
        <w:t xml:space="preserve"> электронных сообщений. </w:t>
      </w:r>
    </w:p>
    <w:p w:rsidR="00977A79" w:rsidRDefault="0094374B">
      <w:pPr>
        <w:pStyle w:val="21"/>
        <w:numPr>
          <w:ilvl w:val="1"/>
          <w:numId w:val="1"/>
        </w:numPr>
        <w:tabs>
          <w:tab w:val="left" w:pos="51"/>
          <w:tab w:val="left" w:pos="120"/>
          <w:tab w:val="left" w:pos="426"/>
        </w:tabs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Способ доставки счетов ОПЕРАТОРОМ АБОНЕНТУ, справочно-информационная информация, характеристики абонентского устройства и пароли доступа АБОНЕНТА, указываются в Приложении № 1 к настоящему договору. </w:t>
      </w:r>
    </w:p>
    <w:p w:rsidR="00977A79" w:rsidRDefault="0094374B">
      <w:pPr>
        <w:numPr>
          <w:ilvl w:val="0"/>
          <w:numId w:val="1"/>
        </w:numPr>
        <w:tabs>
          <w:tab w:val="left" w:pos="720"/>
        </w:tabs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ОБЯЗАННОСТИ СТОРОН</w:t>
      </w:r>
    </w:p>
    <w:p w:rsidR="00977A79" w:rsidRDefault="0094374B">
      <w:pPr>
        <w:tabs>
          <w:tab w:val="left" w:pos="567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2.1. ОПЕРАТОР обязуется:</w:t>
      </w:r>
    </w:p>
    <w:p w:rsidR="00977A79" w:rsidRDefault="0094374B">
      <w:pPr>
        <w:suppressAutoHyphens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2.1.1. Оказывать АБОНЕНТУ Услуги в соответствии с законодательными и иными нормативными правовыми актами Российской Федерации, лицензией, Правилами оказания услуг и настоящим Договором.</w:t>
      </w:r>
    </w:p>
    <w:p w:rsidR="00977A79" w:rsidRDefault="0094374B">
      <w:pPr>
        <w:suppressAutoHyphens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2.1.3. Извещать АБОНЕНТА об изменении тарифов/тарифных планов на услуги связи по передаче данных - через СМИ и/или в офисе ОПЕРАТОРА , а также через информационные системы  (на информационном портале), не менее чем за 10 дней до введения новых тарифов/тарифных планов (подпункт</w:t>
      </w:r>
      <w:proofErr w:type="gramStart"/>
      <w:r>
        <w:rPr>
          <w:rFonts w:ascii="Times New Roman" w:hAnsi="Times New Roman"/>
          <w:sz w:val="16"/>
          <w:szCs w:val="16"/>
        </w:rPr>
        <w:t xml:space="preserve"> Б</w:t>
      </w:r>
      <w:proofErr w:type="gramEnd"/>
      <w:r>
        <w:rPr>
          <w:rFonts w:ascii="Times New Roman" w:hAnsi="Times New Roman"/>
          <w:sz w:val="16"/>
          <w:szCs w:val="16"/>
        </w:rPr>
        <w:t xml:space="preserve"> пункта 26 Правил оказания </w:t>
      </w:r>
      <w:proofErr w:type="spellStart"/>
      <w:r>
        <w:rPr>
          <w:rFonts w:ascii="Times New Roman" w:hAnsi="Times New Roman"/>
          <w:sz w:val="16"/>
          <w:szCs w:val="16"/>
        </w:rPr>
        <w:t>телематических</w:t>
      </w:r>
      <w:proofErr w:type="spellEnd"/>
      <w:r>
        <w:rPr>
          <w:rFonts w:ascii="Times New Roman" w:hAnsi="Times New Roman"/>
          <w:sz w:val="16"/>
          <w:szCs w:val="16"/>
        </w:rPr>
        <w:t xml:space="preserve"> услуг связи, утвержденных постановлением правительства РФ от 10.09.2007г. № 575).</w:t>
      </w:r>
    </w:p>
    <w:p w:rsidR="00977A79" w:rsidRDefault="0094374B">
      <w:pPr>
        <w:suppressAutoHyphens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2.1.4. Возобновить оказание Услуг Абоненту в течение суток со дня предоставления документов, подтверждающих ликвидацию задолженности по их оплате (в случае приостановления оказания Услуг).</w:t>
      </w:r>
    </w:p>
    <w:p w:rsidR="00977A79" w:rsidRDefault="0094374B">
      <w:pPr>
        <w:suppressAutoHyphens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2.1.5. Устранять в установленный срок неисправности, препятствующие пользованию Услугами (подпункт Г пункта 26 Правил оказания </w:t>
      </w:r>
      <w:proofErr w:type="spellStart"/>
      <w:r>
        <w:rPr>
          <w:rFonts w:ascii="Times New Roman" w:hAnsi="Times New Roman"/>
          <w:sz w:val="16"/>
          <w:szCs w:val="16"/>
        </w:rPr>
        <w:t>телематических</w:t>
      </w:r>
      <w:proofErr w:type="spellEnd"/>
      <w:r>
        <w:rPr>
          <w:rFonts w:ascii="Times New Roman" w:hAnsi="Times New Roman"/>
          <w:sz w:val="16"/>
          <w:szCs w:val="16"/>
        </w:rPr>
        <w:t xml:space="preserve"> услуг связи, утвержденных постановлением правительства РФ от 10.09.2007г. № 575).</w:t>
      </w:r>
    </w:p>
    <w:p w:rsidR="00977A79" w:rsidRDefault="0094374B">
      <w:pPr>
        <w:suppressAutoHyphens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2.1.6. Назначать по согласованию с АБОНЕНТОМ новый срок исполнения Услуг, если несоблюдение срока было обусловлено обстоятельствами непреодолимой силы.</w:t>
      </w:r>
    </w:p>
    <w:p w:rsidR="00977A79" w:rsidRDefault="0094374B">
      <w:pPr>
        <w:suppressAutoHyphens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2.1.7. Предоставлять АБОНЕНТУ Услуги 24 часа в сутки ежедневно 7 (семь) дней в неделю без перерывов, за исключением проведения необходимых профилактических и ремонтных работ. </w:t>
      </w:r>
    </w:p>
    <w:p w:rsidR="00977A79" w:rsidRDefault="0094374B">
      <w:pPr>
        <w:suppressAutoHyphens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2.1.8. Время реакции ОПЕРАТОРА на аварийную заявку АБОНЕНТА составляет не более 4 (четырех) часов в рабочие дни с 09-30 до 18-30 по местному времени. ОПЕРАТОР обязан соблюдать сроки и порядок устранения неисправностей, препятствующих АБОНЕНТУ пользоваться услугами связи, в том числе:</w:t>
      </w:r>
    </w:p>
    <w:p w:rsidR="00977A79" w:rsidRDefault="0094374B">
      <w:pPr>
        <w:pStyle w:val="21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ОПЕРАТОР обязуется устранить неисправности, препятствующие пользованию услугами связи, в срок до 3 (трех) рабочих дней </w:t>
      </w:r>
      <w:proofErr w:type="gramStart"/>
      <w:r>
        <w:rPr>
          <w:rFonts w:ascii="Times New Roman" w:hAnsi="Times New Roman"/>
          <w:sz w:val="16"/>
          <w:szCs w:val="16"/>
        </w:rPr>
        <w:t>с даты принятия</w:t>
      </w:r>
      <w:proofErr w:type="gramEnd"/>
      <w:r>
        <w:rPr>
          <w:rFonts w:ascii="Times New Roman" w:hAnsi="Times New Roman"/>
          <w:sz w:val="16"/>
          <w:szCs w:val="16"/>
        </w:rPr>
        <w:t xml:space="preserve"> заявки ОПЕРАТОРОМ, если иное не установлено законодательством Российской Федерации.</w:t>
      </w:r>
    </w:p>
    <w:p w:rsidR="00977A79" w:rsidRDefault="0094374B">
      <w:pPr>
        <w:pStyle w:val="21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 случае</w:t>
      </w:r>
      <w:proofErr w:type="gramStart"/>
      <w:r>
        <w:rPr>
          <w:rFonts w:ascii="Times New Roman" w:hAnsi="Times New Roman"/>
          <w:sz w:val="16"/>
          <w:szCs w:val="16"/>
        </w:rPr>
        <w:t>,</w:t>
      </w:r>
      <w:proofErr w:type="gramEnd"/>
      <w:r>
        <w:rPr>
          <w:rFonts w:ascii="Times New Roman" w:hAnsi="Times New Roman"/>
          <w:sz w:val="16"/>
          <w:szCs w:val="16"/>
        </w:rPr>
        <w:t xml:space="preserve"> если по характеру повреждения сети связи неисправности не могут быть устранены в установленный срок, в том числе если повреждения вызваны действиями третьих лиц (акты вандализма, кражи, иная порча имущества ОПЕРАТОРА), ОПЕРАТОР устраняет неисправности в срок до 30 (тридцати) рабочих дней с предварительным уведомлением АБОНЕНТА.</w:t>
      </w:r>
    </w:p>
    <w:p w:rsidR="00977A79" w:rsidRDefault="0094374B">
      <w:pPr>
        <w:pStyle w:val="21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 отдельных случаях, при крупных масштабных авариях, сроки устранения неисправностей определяются ОПЕРАТОРОМ отдельно с предварительным уведомлением АБОНЕНТА.</w:t>
      </w:r>
    </w:p>
    <w:p w:rsidR="00977A79" w:rsidRDefault="0094374B">
      <w:pPr>
        <w:pStyle w:val="21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ОПЕРАТОР не отвечает за нарушение сроков устранения неисправностей вследствие непредставления АБОНЕНТОМ доступа в помещения для устранения неисправностей и\или при иных обстоятельствах, зависящих от АБОНЕНТА, которые могут повлечь за собой невозможность выполнения работ в срок.    </w:t>
      </w:r>
    </w:p>
    <w:p w:rsidR="00977A79" w:rsidRDefault="0094374B">
      <w:pPr>
        <w:suppressAutoHyphens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2.1.9. Не являются перерывами в предоставлении Услуг и не подлежат какой-либо компенсации со стороны ОПЕРАТОРА случаи, когда перерывы вызваны неполадками в оборудовании АБОНЕНТА или третьих лиц. </w:t>
      </w:r>
    </w:p>
    <w:p w:rsidR="00977A79" w:rsidRDefault="0094374B">
      <w:pPr>
        <w:suppressAutoHyphens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2.1.10. Своевременно информировать АБОНЕНТА (информация размещается на информационном портале компании) о возникших чрезвычайных ситуациях и различных неполадках в сети передачи данных, затрудняющих или препятствующих получению Услуг, а также принимать все зависящие меры для их своевременного устранения. </w:t>
      </w:r>
    </w:p>
    <w:p w:rsidR="00977A79" w:rsidRDefault="0094374B">
      <w:pPr>
        <w:suppressAutoHyphens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2.1.11. Обеспечить соблюдение тайны связи в соответствии с действующим законодательством Российской Федерации. </w:t>
      </w:r>
    </w:p>
    <w:p w:rsidR="00977A79" w:rsidRDefault="0094374B">
      <w:pPr>
        <w:suppressAutoHyphens w:val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2.1.12. Извещать АБОНЕНТА не позднее, чем за 24 часа о действиях, предпринимаемых в соответствии с пунктом 2.2. настоящего Договора, посредством размещения указанной информации на информационных ресурсах ОПЕРАТОРА: сайт </w:t>
      </w:r>
      <w:hyperlink r:id="rId6" w:history="1">
        <w:r w:rsidR="00AA6913" w:rsidRPr="00B95E62">
          <w:rPr>
            <w:rStyle w:val="af2"/>
            <w:rFonts w:ascii="Times New Roman" w:hAnsi="Times New Roman"/>
            <w:sz w:val="16"/>
            <w:szCs w:val="16"/>
          </w:rPr>
          <w:t>www.maxima.best</w:t>
        </w:r>
      </w:hyperlink>
      <w:r w:rsidR="00AA691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и/или в личном кабинете АБОНЕНТА.</w:t>
      </w:r>
    </w:p>
    <w:p w:rsidR="00977A79" w:rsidRDefault="0094374B">
      <w:pPr>
        <w:suppressAutoHyphens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2.2. ОПЕРАТОР вправе:</w:t>
      </w:r>
    </w:p>
    <w:p w:rsidR="00977A79" w:rsidRDefault="0094374B">
      <w:pPr>
        <w:suppressAutoHyphens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2.2.1. Приостанавливать оказание Услуг АБОНЕНТУ в случае нарушения им требований, предусмотренных настоящим Договором, а также в случаях, установленных законодательством Российской Федерации.</w:t>
      </w:r>
    </w:p>
    <w:p w:rsidR="00977A79" w:rsidRDefault="0094374B">
      <w:pPr>
        <w:suppressAutoHyphens w:val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2.2.2. Осуществлять ограничение отдельных действий АБОНЕНТА, если такие действия создают угрозу для нормального функционирования сети связи.</w:t>
      </w:r>
    </w:p>
    <w:p w:rsidR="00977A79" w:rsidRDefault="0094374B">
      <w:pPr>
        <w:numPr>
          <w:ilvl w:val="1"/>
          <w:numId w:val="2"/>
        </w:numPr>
        <w:tabs>
          <w:tab w:val="left" w:pos="36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АБОНЕНТ обязуется:</w:t>
      </w:r>
    </w:p>
    <w:p w:rsidR="00977A79" w:rsidRDefault="0094374B">
      <w:pPr>
        <w:suppressAutoHyphens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2.3.1. Вносить плату за оказанные ему Услуги в предусмотренном Договором порядке, объеме и сроки.</w:t>
      </w:r>
    </w:p>
    <w:p w:rsidR="00977A79" w:rsidRDefault="0094374B">
      <w:pPr>
        <w:suppressAutoHyphens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2.3.2. Использовать для получения Услуг пользовательское (оконечное) оборудование и программное обеспечение, которое соответствует установленным требованиям.</w:t>
      </w:r>
    </w:p>
    <w:p w:rsidR="00977A79" w:rsidRDefault="0094374B">
      <w:pPr>
        <w:suppressAutoHyphens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2.3.3. Сообщать ОПЕРАТОРУ в срок, не превышающий 60 дней, о прекращении своих прав владения и (или) пользования помещением, в котором установлено пользовательское (оконечное) оборудование, а также об изменении наименования (фирменного наименования) и места нахождения посредством подачи письменного заявления в офис ОПЕРАТОРА.</w:t>
      </w:r>
    </w:p>
    <w:p w:rsidR="00977A79" w:rsidRDefault="0094374B">
      <w:pPr>
        <w:suppressAutoHyphens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2.3.4. Содержать в исправном состоянии абонентскую линию и пользовательское (оконечное) оборудование, находящиеся в помещении АБОНЕНТА, а также соблюдать правила эксплуатации этого оборудования.</w:t>
      </w:r>
    </w:p>
    <w:p w:rsidR="00977A79" w:rsidRDefault="0094374B">
      <w:pPr>
        <w:suppressAutoHyphens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2.3.5. Препятствовать распространению спама и вредоносного программного обеспечения со своего абонентского терминала, предпринимать меры по защите абонентского терминала от воздействия вредоносного программного обеспечения.</w:t>
      </w:r>
    </w:p>
    <w:p w:rsidR="00977A79" w:rsidRDefault="0094374B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2.3.6. Следить за состоянием своего лицевого счета (далее – «ЛС»)  и своевременно производить оплату предоставляемых Услуг авансовым платежом в соответствии с действующими тарифами ОПЕРАТОРА и выбранным тарифным планом. </w:t>
      </w:r>
    </w:p>
    <w:p w:rsidR="00977A79" w:rsidRDefault="0094374B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2.3.7. Соблюдать авторские права на предоставляемые ОПЕРАТОРОМ документацию, программные средства и информацию, полученную по информационным каналам ОПЕРАТОРА.</w:t>
      </w:r>
    </w:p>
    <w:p w:rsidR="00977A79" w:rsidRDefault="0094374B">
      <w:pPr>
        <w:tabs>
          <w:tab w:val="left" w:pos="590"/>
          <w:tab w:val="left" w:pos="863"/>
        </w:tabs>
        <w:ind w:left="2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2.3.8.Нести ответственность за действия своих сотрудников, способных нанести ущерб оборудованию или программному обеспечению </w:t>
      </w:r>
      <w:r>
        <w:rPr>
          <w:rFonts w:ascii="Times New Roman" w:hAnsi="Times New Roman"/>
          <w:sz w:val="16"/>
          <w:szCs w:val="16"/>
        </w:rPr>
        <w:lastRenderedPageBreak/>
        <w:t>ОПЕРАТОРА и третьих лиц.</w:t>
      </w:r>
    </w:p>
    <w:p w:rsidR="00977A79" w:rsidRDefault="0094374B">
      <w:pPr>
        <w:tabs>
          <w:tab w:val="left" w:pos="590"/>
          <w:tab w:val="left" w:pos="863"/>
        </w:tabs>
        <w:ind w:left="2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2.3.9. </w:t>
      </w:r>
      <w:r>
        <w:rPr>
          <w:rFonts w:ascii="Times New Roman" w:hAnsi="Times New Roman" w:cs="Times New Roman"/>
          <w:sz w:val="16"/>
          <w:szCs w:val="16"/>
        </w:rPr>
        <w:t>Предоставить Оператору связи список лиц, использующих его пользовательское (оконечное) оборудование в течение 1 (одного) месяца с момента заключения настоящего Договора. Данный список должен содержать сведения о лицах, а именно: фамилия, имя, отчество (при наличии), место жительства, реквизиты основного документа, удостоверяющего личность, и заверяться уполномоченным представителем Абонента. Указанный список обновляется и предоставляется Оператору не реже одного раза в квартал.</w:t>
      </w:r>
    </w:p>
    <w:p w:rsidR="00977A79" w:rsidRDefault="0094374B">
      <w:pPr>
        <w:suppressAutoHyphens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2.4. Абонент вправе:</w:t>
      </w:r>
    </w:p>
    <w:p w:rsidR="00977A79" w:rsidRDefault="0094374B">
      <w:pPr>
        <w:suppressAutoHyphens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2.4.1. Отказаться в любое время в одностороннем порядке от исполнения договора при условии оплаты фактически понесенных ОПЕРАТОРОМ расходов по оказанию Услуг;</w:t>
      </w:r>
    </w:p>
    <w:p w:rsidR="00977A79" w:rsidRDefault="0094374B">
      <w:pPr>
        <w:suppressAutoHyphens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2.4.2. Отказаться от оплаты Услуг, не предусмотренных договором и предоставленных ему без его согласия;</w:t>
      </w:r>
    </w:p>
    <w:p w:rsidR="00977A79" w:rsidRDefault="0094374B">
      <w:pPr>
        <w:suppressAutoHyphens w:val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2.4.3. Назначать по согласованию с ОПЕРАТОРОМ новые сроки оказания Услуг, если несоблюдение установленного срока было обусловлено обстоятельствами непреодолимой силы.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977A79" w:rsidRDefault="0094374B">
      <w:pPr>
        <w:numPr>
          <w:ilvl w:val="0"/>
          <w:numId w:val="3"/>
        </w:numPr>
        <w:tabs>
          <w:tab w:val="left" w:pos="720"/>
        </w:tabs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СТОИМОСТЬ УСЛУГ И ПОРЯДОК РАСЧЕТОВ</w:t>
      </w:r>
    </w:p>
    <w:p w:rsidR="00977A79" w:rsidRDefault="0094374B">
      <w:pPr>
        <w:widowControl/>
        <w:suppressAutoHyphens w:val="0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  <w:r>
        <w:rPr>
          <w:rFonts w:ascii="Times New Roman" w:hAnsi="Times New Roman"/>
          <w:sz w:val="16"/>
          <w:szCs w:val="16"/>
        </w:rPr>
        <w:t xml:space="preserve"> 3.1.Стоимость Услуг ОПЕРАТОРА определяется в соответствии с выбранным АБОНЕНТОМ тарифным планом: _______________.  Стоимость услуг ОПЕРАТОРА в соответствии с выбранным АБОНЕНТОМ тарифным планом составляет</w:t>
      </w:r>
      <w:proofErr w:type="gramStart"/>
      <w:r>
        <w:rPr>
          <w:rFonts w:ascii="Times New Roman" w:hAnsi="Times New Roman"/>
          <w:sz w:val="16"/>
          <w:szCs w:val="16"/>
        </w:rPr>
        <w:t xml:space="preserve"> __________(_____________) </w:t>
      </w:r>
      <w:proofErr w:type="gramEnd"/>
      <w:r>
        <w:rPr>
          <w:rFonts w:ascii="Times New Roman" w:hAnsi="Times New Roman"/>
          <w:sz w:val="16"/>
          <w:szCs w:val="16"/>
        </w:rPr>
        <w:t xml:space="preserve">рублей в месяц, в том числе НДС – 18 </w:t>
      </w:r>
      <w:r>
        <w:rPr>
          <w:rFonts w:ascii="Times New Roman" w:hAnsi="Times New Roman" w:cs="Times New Roman"/>
          <w:sz w:val="16"/>
          <w:szCs w:val="16"/>
        </w:rPr>
        <w:t xml:space="preserve">%. </w:t>
      </w:r>
    </w:p>
    <w:p w:rsidR="00977A79" w:rsidRDefault="0094374B">
      <w:pPr>
        <w:tabs>
          <w:tab w:val="left" w:pos="51"/>
          <w:tab w:val="left" w:pos="180"/>
          <w:tab w:val="left" w:pos="360"/>
        </w:tabs>
        <w:ind w:hanging="50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3.1.1. В стоимость </w:t>
      </w:r>
      <w:proofErr w:type="spellStart"/>
      <w:r>
        <w:rPr>
          <w:rFonts w:ascii="Times New Roman" w:hAnsi="Times New Roman"/>
          <w:sz w:val="16"/>
          <w:szCs w:val="16"/>
        </w:rPr>
        <w:t>безлимитного</w:t>
      </w:r>
      <w:proofErr w:type="spellEnd"/>
      <w:r>
        <w:rPr>
          <w:rFonts w:ascii="Times New Roman" w:hAnsi="Times New Roman"/>
          <w:sz w:val="16"/>
          <w:szCs w:val="16"/>
        </w:rPr>
        <w:t xml:space="preserve"> тарифного плана входит оплата ширины пиковой заявленной полосы канала, в размере, предусмотренном тарифным планом, выбранным АБОНЕНТОМ. Работы по прокладке кабеля и установке дополнительного оборудования в стоимость тарифного плана не включаются и оплачиваются дополнительно на основании Акта выполненных работ.</w:t>
      </w:r>
    </w:p>
    <w:p w:rsidR="00977A79" w:rsidRDefault="0094374B">
      <w:pPr>
        <w:tabs>
          <w:tab w:val="left" w:pos="51"/>
          <w:tab w:val="left" w:pos="180"/>
          <w:tab w:val="left" w:pos="360"/>
        </w:tabs>
        <w:ind w:hanging="50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3.1.2. В случае использования лимитных тарифных планов, АБОНЕНТ оплачивает ОПЕРАТОРУ потребленный объем информации.</w:t>
      </w:r>
    </w:p>
    <w:p w:rsidR="00977A79" w:rsidRDefault="0094374B">
      <w:pPr>
        <w:tabs>
          <w:tab w:val="left" w:pos="51"/>
          <w:tab w:val="left" w:pos="180"/>
          <w:tab w:val="left" w:pos="360"/>
        </w:tabs>
        <w:ind w:hanging="50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3.2. Тарифные планы ОПЕРАТОРА указаны в Приложении № 2 к настоящему договору, которое является его неотъемлемой частью. </w:t>
      </w:r>
    </w:p>
    <w:p w:rsidR="00977A79" w:rsidRDefault="0094374B">
      <w:pPr>
        <w:tabs>
          <w:tab w:val="left" w:pos="51"/>
          <w:tab w:val="left" w:pos="120"/>
          <w:tab w:val="left" w:pos="426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3.3. </w:t>
      </w:r>
      <w:r>
        <w:rPr>
          <w:rFonts w:ascii="Times New Roman" w:hAnsi="Times New Roman" w:cs="Times New Roman"/>
          <w:sz w:val="16"/>
          <w:szCs w:val="16"/>
        </w:rPr>
        <w:t xml:space="preserve">ОПЕРАТОР связи обязан предоставить АБОНЕНТУ счета для оплаты оказанных услуг связи в электронном виде не позднее 5-го числа, оригиналы документов не позднее 20-го числа месяца, следующего за </w:t>
      </w:r>
      <w:proofErr w:type="gramStart"/>
      <w:r>
        <w:rPr>
          <w:rFonts w:ascii="Times New Roman" w:hAnsi="Times New Roman" w:cs="Times New Roman"/>
          <w:sz w:val="16"/>
          <w:szCs w:val="16"/>
        </w:rPr>
        <w:t>расчетным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</w:p>
    <w:p w:rsidR="00977A79" w:rsidRDefault="0094374B">
      <w:pPr>
        <w:tabs>
          <w:tab w:val="left" w:pos="51"/>
          <w:tab w:val="left" w:pos="120"/>
          <w:tab w:val="left" w:pos="426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3.4. По обращению АБОНЕНТА ОПЕРАТОР связи производит детализацию счета, то есть предоставляет дополнительную информацию об оказанных услугах связи. Предоставление детализации счета является платной услугой и составляет 30 (тридцать) рублей, в том числе НДС, по действующей ставке за один документ. </w:t>
      </w:r>
    </w:p>
    <w:p w:rsidR="00977A79" w:rsidRDefault="0094374B">
      <w:pPr>
        <w:tabs>
          <w:tab w:val="left" w:pos="51"/>
          <w:tab w:val="left" w:pos="120"/>
          <w:tab w:val="left" w:pos="426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3.5. АБОНЕНТ вправе потребовать возврата денежных средств, уплаченных авансом за пользование услугами связи, за период, когда отсутствовала возможность пользования такими услугами связи не по вине АБОНЕНТА.</w:t>
      </w:r>
    </w:p>
    <w:p w:rsidR="00977A79" w:rsidRDefault="0094374B">
      <w:pPr>
        <w:tabs>
          <w:tab w:val="left" w:pos="51"/>
          <w:tab w:val="left" w:pos="120"/>
          <w:tab w:val="left" w:pos="426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3.5.1. ОПЕРАТОР производит возврат уплаченных АБОНЕНТОМ авансом денежных средств, в течение 1 (одного) банковского дня </w:t>
      </w:r>
      <w:proofErr w:type="gramStart"/>
      <w:r>
        <w:rPr>
          <w:rFonts w:ascii="Times New Roman" w:hAnsi="Times New Roman" w:cs="Times New Roman"/>
          <w:sz w:val="16"/>
          <w:szCs w:val="16"/>
        </w:rPr>
        <w:t>с даты обращения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АБОНЕНТА. </w:t>
      </w:r>
    </w:p>
    <w:p w:rsidR="00977A79" w:rsidRDefault="0094374B">
      <w:pPr>
        <w:suppressAutoHyphens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3.6. Основанием для выставления счета АБОНЕНТУ или списания денежных сре</w:t>
      </w:r>
      <w:proofErr w:type="gramStart"/>
      <w:r>
        <w:rPr>
          <w:rFonts w:ascii="Times New Roman" w:hAnsi="Times New Roman"/>
          <w:sz w:val="16"/>
          <w:szCs w:val="16"/>
        </w:rPr>
        <w:t>дств с л</w:t>
      </w:r>
      <w:proofErr w:type="gramEnd"/>
      <w:r>
        <w:rPr>
          <w:rFonts w:ascii="Times New Roman" w:hAnsi="Times New Roman"/>
          <w:sz w:val="16"/>
          <w:szCs w:val="16"/>
        </w:rPr>
        <w:t>ицевого счета АБОНЕНТА  за предоставленные Услуги являются данные, полученные с помощью оборудования, используемого ОПЕРАТОРОМ для учета объема оказанных им Услуг.</w:t>
      </w:r>
    </w:p>
    <w:p w:rsidR="00977A79" w:rsidRDefault="0094374B">
      <w:pPr>
        <w:suppressAutoHyphens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3.7. Расчетным периодом является один календарный </w:t>
      </w:r>
      <w:r>
        <w:rPr>
          <w:rFonts w:ascii="Times New Roman" w:hAnsi="Times New Roman"/>
          <w:bCs/>
          <w:sz w:val="16"/>
          <w:szCs w:val="16"/>
        </w:rPr>
        <w:t xml:space="preserve"> месяц</w:t>
      </w:r>
      <w:r>
        <w:rPr>
          <w:rFonts w:ascii="Times New Roman" w:hAnsi="Times New Roman"/>
          <w:sz w:val="16"/>
          <w:szCs w:val="16"/>
        </w:rPr>
        <w:t>. Днем оплаты считается день передачи АБОНЕНТОМ денежных средств в уплату за оказанные услуги в кассу, либо на расчетный счет ОПЕРАТОРА.</w:t>
      </w:r>
    </w:p>
    <w:p w:rsidR="00977A79" w:rsidRDefault="0094374B">
      <w:pPr>
        <w:suppressAutoHyphens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3.8. Расчеты за Услуги осуществляется путем безналичного перечисления денежных сре</w:t>
      </w:r>
      <w:proofErr w:type="gramStart"/>
      <w:r>
        <w:rPr>
          <w:rFonts w:ascii="Times New Roman" w:hAnsi="Times New Roman"/>
          <w:sz w:val="16"/>
          <w:szCs w:val="16"/>
        </w:rPr>
        <w:t>дств с р</w:t>
      </w:r>
      <w:proofErr w:type="gramEnd"/>
      <w:r>
        <w:rPr>
          <w:rFonts w:ascii="Times New Roman" w:hAnsi="Times New Roman"/>
          <w:sz w:val="16"/>
          <w:szCs w:val="16"/>
        </w:rPr>
        <w:t xml:space="preserve">асчетного счета  АБОНЕНТА на расчетный счет ОПЕРАТОРА, в соответствии со счетом, выставленным  ОПЕРАТОРОМ или наличными денежными средствами, путем их внесения в кассу ОПЕРАТОРА в офисе ОПЕРАТОРА связи. </w:t>
      </w:r>
    </w:p>
    <w:p w:rsidR="00977A79" w:rsidRDefault="0094374B">
      <w:pPr>
        <w:suppressAutoHyphens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3.9. АБОНЕНТ обязан оплатить Услуги ОПЕРАТОРА в течение 5 (пяти) банковских дней с момента получения счет</w:t>
      </w:r>
      <w:proofErr w:type="gramStart"/>
      <w:r>
        <w:rPr>
          <w:rFonts w:ascii="Times New Roman" w:hAnsi="Times New Roman"/>
          <w:sz w:val="16"/>
          <w:szCs w:val="16"/>
        </w:rPr>
        <w:t>а(</w:t>
      </w:r>
      <w:proofErr w:type="gramEnd"/>
      <w:r>
        <w:rPr>
          <w:rFonts w:ascii="Times New Roman" w:hAnsi="Times New Roman"/>
          <w:sz w:val="16"/>
          <w:szCs w:val="16"/>
        </w:rPr>
        <w:t xml:space="preserve"> согласно п.3.3 Договора). Неполучение счета АБОНЕНТОМ не является основанием для неоплаты Услуг ОПЕРАТОРА.</w:t>
      </w:r>
    </w:p>
    <w:p w:rsidR="00977A79" w:rsidRDefault="0094374B">
      <w:pPr>
        <w:pStyle w:val="21"/>
        <w:numPr>
          <w:ilvl w:val="1"/>
          <w:numId w:val="5"/>
        </w:numPr>
        <w:tabs>
          <w:tab w:val="left" w:pos="51"/>
          <w:tab w:val="left" w:pos="180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Смена тарифного плана возможна только с начала расчетного периода. </w:t>
      </w:r>
    </w:p>
    <w:p w:rsidR="00977A79" w:rsidRDefault="0094374B">
      <w:pPr>
        <w:pStyle w:val="21"/>
        <w:numPr>
          <w:ilvl w:val="1"/>
          <w:numId w:val="5"/>
        </w:numPr>
        <w:tabs>
          <w:tab w:val="left" w:pos="0"/>
          <w:tab w:val="left" w:pos="51"/>
          <w:tab w:val="left" w:pos="180"/>
        </w:tabs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Ежемесячно, до 20 числа месяца, следующего за расчетным,  Оператор предоставляет Абоненту  Акт выполненных работ и услуг</w:t>
      </w:r>
      <w:proofErr w:type="gramStart"/>
      <w:r>
        <w:rPr>
          <w:rFonts w:ascii="Times New Roman" w:hAnsi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/>
          <w:sz w:val="16"/>
          <w:szCs w:val="16"/>
        </w:rPr>
        <w:t xml:space="preserve"> счет-фактуру в виде Универсального передаточного документа (УПД) об оказанных в истекшем периоде услугах связи, по состоянию на последнюю календарную дату месяца, в котором оказаны услуги.</w:t>
      </w:r>
    </w:p>
    <w:p w:rsidR="00977A79" w:rsidRDefault="0094374B">
      <w:pPr>
        <w:pStyle w:val="21"/>
        <w:numPr>
          <w:ilvl w:val="1"/>
          <w:numId w:val="5"/>
        </w:numPr>
        <w:tabs>
          <w:tab w:val="left" w:pos="0"/>
          <w:tab w:val="left" w:pos="51"/>
          <w:tab w:val="left" w:pos="180"/>
        </w:tabs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Стороны в соответствии с законодательством, составляют и подписывают акт взаимных сверок расчетов по платежам и услугам, произведенным в отчетный период. </w:t>
      </w:r>
    </w:p>
    <w:p w:rsidR="00977A79" w:rsidRDefault="0094374B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4. ОСОБЫЕ УСЛОВИЯ</w:t>
      </w:r>
    </w:p>
    <w:p w:rsidR="00977A79" w:rsidRDefault="0094374B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4.1. Все соединения АБОНЕНТА с сетью передачи данных ОПЕРАТОРА инициируется АБОНЕНТОМ.</w:t>
      </w:r>
    </w:p>
    <w:p w:rsidR="00977A79" w:rsidRDefault="0094374B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4.2. </w:t>
      </w:r>
      <w:proofErr w:type="gramStart"/>
      <w:r>
        <w:rPr>
          <w:rFonts w:ascii="Times New Roman" w:hAnsi="Times New Roman"/>
          <w:sz w:val="16"/>
          <w:szCs w:val="16"/>
        </w:rPr>
        <w:t xml:space="preserve">За единицу получаемой информации (трафика) принимается 1 Мегабайт, условно равный 1000000 байт (округление производится согласно математическим правилам) или полоса пропускания, где за единицу берется  1 кбит/сек (1 килобит информации, передаваемый за 1 секунду времени по каналам связи ОПЕРАТОРА)  в </w:t>
      </w:r>
      <w:proofErr w:type="spellStart"/>
      <w:r>
        <w:rPr>
          <w:rFonts w:ascii="Times New Roman" w:hAnsi="Times New Roman"/>
          <w:sz w:val="16"/>
          <w:szCs w:val="16"/>
        </w:rPr>
        <w:t>безлимитных</w:t>
      </w:r>
      <w:proofErr w:type="spellEnd"/>
      <w:r>
        <w:rPr>
          <w:rFonts w:ascii="Times New Roman" w:hAnsi="Times New Roman"/>
          <w:sz w:val="16"/>
          <w:szCs w:val="16"/>
        </w:rPr>
        <w:t xml:space="preserve"> тарифах (32 кбит, 64 кбит, 128 кбит, 512 кбит, 1024 кбит и др.).</w:t>
      </w:r>
      <w:proofErr w:type="gramEnd"/>
      <w:r>
        <w:rPr>
          <w:rFonts w:ascii="Times New Roman" w:hAnsi="Times New Roman"/>
          <w:sz w:val="16"/>
          <w:szCs w:val="16"/>
        </w:rPr>
        <w:t xml:space="preserve"> В </w:t>
      </w:r>
      <w:proofErr w:type="spellStart"/>
      <w:r>
        <w:rPr>
          <w:rFonts w:ascii="Times New Roman" w:hAnsi="Times New Roman"/>
          <w:sz w:val="16"/>
          <w:szCs w:val="16"/>
        </w:rPr>
        <w:t>безлимитных</w:t>
      </w:r>
      <w:proofErr w:type="spellEnd"/>
      <w:r>
        <w:rPr>
          <w:rFonts w:ascii="Times New Roman" w:hAnsi="Times New Roman"/>
          <w:sz w:val="16"/>
          <w:szCs w:val="16"/>
        </w:rPr>
        <w:t xml:space="preserve"> тарифах  указывается  пиковая (верхняя) полоса пропускания (не больше чем). При максимальной  загрузке канала  ОПЕРАТОРА нижняя полоса  пропускания допускается  до 15 % </w:t>
      </w:r>
      <w:proofErr w:type="gramStart"/>
      <w:r>
        <w:rPr>
          <w:rFonts w:ascii="Times New Roman" w:hAnsi="Times New Roman"/>
          <w:sz w:val="16"/>
          <w:szCs w:val="16"/>
        </w:rPr>
        <w:t>от</w:t>
      </w:r>
      <w:proofErr w:type="gramEnd"/>
      <w:r>
        <w:rPr>
          <w:rFonts w:ascii="Times New Roman" w:hAnsi="Times New Roman"/>
          <w:sz w:val="16"/>
          <w:szCs w:val="16"/>
        </w:rPr>
        <w:t xml:space="preserve">  </w:t>
      </w:r>
      <w:proofErr w:type="gramStart"/>
      <w:r>
        <w:rPr>
          <w:rFonts w:ascii="Times New Roman" w:hAnsi="Times New Roman"/>
          <w:sz w:val="16"/>
          <w:szCs w:val="16"/>
        </w:rPr>
        <w:t>верхней</w:t>
      </w:r>
      <w:proofErr w:type="gramEnd"/>
      <w:r>
        <w:rPr>
          <w:rFonts w:ascii="Times New Roman" w:hAnsi="Times New Roman"/>
          <w:sz w:val="16"/>
          <w:szCs w:val="16"/>
        </w:rPr>
        <w:t>, т.е. реальная скорость тарифа лежит в пределе S*0,15-S, где S – это указанная максимальная скорость тарифа.</w:t>
      </w:r>
    </w:p>
    <w:p w:rsidR="00977A79" w:rsidRDefault="0094374B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4.3. В случае неиспользования АБОНЕНТОМ дополнительных </w:t>
      </w:r>
      <w:r>
        <w:rPr>
          <w:rFonts w:ascii="Times New Roman" w:hAnsi="Times New Roman"/>
          <w:sz w:val="16"/>
          <w:szCs w:val="16"/>
          <w:lang w:val="en-US"/>
        </w:rPr>
        <w:t>IP</w:t>
      </w:r>
      <w:r>
        <w:rPr>
          <w:rFonts w:ascii="Times New Roman" w:hAnsi="Times New Roman"/>
          <w:sz w:val="16"/>
          <w:szCs w:val="16"/>
        </w:rPr>
        <w:t>-адресов в течение одного месяца после их получения, ОПЕРАТОР вправе осуществить их возврат с соответствующим перерасчётом ежемесячной платы за их поддержку.</w:t>
      </w:r>
    </w:p>
    <w:p w:rsidR="00977A79" w:rsidRDefault="0094374B">
      <w:pPr>
        <w:suppressAutoHyphens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4.4. По письменному заявлению АБОНЕНТА ОПЕРАТОР обязан без расторжения договора приостановить оказание Услуг АБОНЕНТУ. При этом с АБОНЕНТА взимается плата за весь период, указанный в заявлении, в размере, установленном ОПЕРАТОРОМ (пункт 48 Правил оказания </w:t>
      </w:r>
      <w:proofErr w:type="spellStart"/>
      <w:r>
        <w:rPr>
          <w:rFonts w:ascii="Times New Roman" w:hAnsi="Times New Roman"/>
          <w:sz w:val="16"/>
          <w:szCs w:val="16"/>
        </w:rPr>
        <w:t>телематических</w:t>
      </w:r>
      <w:proofErr w:type="spellEnd"/>
      <w:r>
        <w:rPr>
          <w:rFonts w:ascii="Times New Roman" w:hAnsi="Times New Roman"/>
          <w:sz w:val="16"/>
          <w:szCs w:val="16"/>
        </w:rPr>
        <w:t xml:space="preserve"> услуг связи, утвержденных постановлением правительства РФ от 10.09.2007г. № 575).</w:t>
      </w:r>
    </w:p>
    <w:p w:rsidR="00D348CC" w:rsidRDefault="0094374B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4.5. ОПЕРАТОР предоставляет АБОНЕНТУ возможность получения консультаций по вопросам, касающимся порядка предоставления Услуг, по вопросам оплаты Услуг в офисе ОПЕРАТОРА по  адресу</w:t>
      </w:r>
      <w:r w:rsidR="00D348CC">
        <w:rPr>
          <w:rFonts w:ascii="Times New Roman" w:hAnsi="Times New Roman"/>
          <w:sz w:val="16"/>
          <w:szCs w:val="16"/>
        </w:rPr>
        <w:t>:</w:t>
      </w:r>
      <w:r w:rsidR="00D348CC" w:rsidRPr="00D348CC">
        <w:t xml:space="preserve"> </w:t>
      </w:r>
      <w:r w:rsidR="00D348CC" w:rsidRPr="00D348CC">
        <w:rPr>
          <w:rFonts w:ascii="Times New Roman" w:hAnsi="Times New Roman"/>
          <w:sz w:val="16"/>
          <w:szCs w:val="16"/>
        </w:rPr>
        <w:t xml:space="preserve">г. Железногорск, </w:t>
      </w:r>
      <w:proofErr w:type="spellStart"/>
      <w:r w:rsidR="00D348CC" w:rsidRPr="00D348CC">
        <w:rPr>
          <w:rFonts w:ascii="Times New Roman" w:hAnsi="Times New Roman"/>
          <w:sz w:val="16"/>
          <w:szCs w:val="16"/>
        </w:rPr>
        <w:t>пр-кт</w:t>
      </w:r>
      <w:proofErr w:type="spellEnd"/>
      <w:r w:rsidR="00D348CC" w:rsidRPr="00D348CC">
        <w:rPr>
          <w:rFonts w:ascii="Times New Roman" w:hAnsi="Times New Roman"/>
          <w:sz w:val="16"/>
          <w:szCs w:val="16"/>
        </w:rPr>
        <w:t xml:space="preserve"> Курчатова, д. 49, пом. 16 </w:t>
      </w:r>
      <w:r w:rsidR="00D348CC">
        <w:rPr>
          <w:rFonts w:ascii="Times New Roman" w:hAnsi="Times New Roman"/>
          <w:sz w:val="16"/>
          <w:szCs w:val="16"/>
        </w:rPr>
        <w:t xml:space="preserve">с 09.30. до 18.30 </w:t>
      </w:r>
      <w:r w:rsidR="00D348CC" w:rsidRPr="00D348CC">
        <w:rPr>
          <w:rFonts w:ascii="Times New Roman" w:hAnsi="Times New Roman"/>
          <w:sz w:val="16"/>
          <w:szCs w:val="16"/>
        </w:rPr>
        <w:t xml:space="preserve">или (телефон информационно - справочной службы ОПЕРАТОРА: 8 (3919) 769-656). </w:t>
      </w:r>
    </w:p>
    <w:p w:rsidR="00977A79" w:rsidRDefault="0094374B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4.6. В случае, когда баланс ЛС составляет 0 рублей либо становится отрицательным (при этом задолженность не превышает 360 рублей) - блокируется доступ в Интернет, устанавливается ограниченный доступ к сетевым ресурсам ОПЕРАТОРА. В случае</w:t>
      </w:r>
      <w:proofErr w:type="gramStart"/>
      <w:r>
        <w:rPr>
          <w:rFonts w:ascii="Times New Roman" w:hAnsi="Times New Roman"/>
          <w:sz w:val="16"/>
          <w:szCs w:val="16"/>
        </w:rPr>
        <w:t>,</w:t>
      </w:r>
      <w:proofErr w:type="gramEnd"/>
      <w:r>
        <w:rPr>
          <w:rFonts w:ascii="Times New Roman" w:hAnsi="Times New Roman"/>
          <w:sz w:val="16"/>
          <w:szCs w:val="16"/>
        </w:rPr>
        <w:t xml:space="preserve"> если задолженность АБОНЕНТА перед ОПЕРАТОРОМ составляет более 360 рублей, ОПЕРАТОР приостанавливает оказание Услуг АБОНЕНТУ до полного погашения задолженности, но договор при этом не расторгается и считается действующим.</w:t>
      </w:r>
    </w:p>
    <w:p w:rsidR="00977A79" w:rsidRDefault="0094374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4.7. При наступлении обстоятельств, указанных в п. 4.6. настоящего договора, ОПЕРАТОР направляет в адрес АБОНЕНТА письменное уведомление о приостановке оказания услуг в связи с образовавшейся задолженностью, а так же предупреждение о возможности одностороннего отказа от договора в случае, если в течение 6 (шести) месяцев АБОНЕНТ не погасит задолженность.  </w:t>
      </w:r>
    </w:p>
    <w:p w:rsidR="00977A79" w:rsidRDefault="0094374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4.8. В случае</w:t>
      </w:r>
      <w:proofErr w:type="gramStart"/>
      <w:r>
        <w:rPr>
          <w:rFonts w:ascii="Times New Roman" w:hAnsi="Times New Roman"/>
          <w:sz w:val="16"/>
          <w:szCs w:val="16"/>
        </w:rPr>
        <w:t>,</w:t>
      </w:r>
      <w:proofErr w:type="gramEnd"/>
      <w:r>
        <w:rPr>
          <w:rFonts w:ascii="Times New Roman" w:hAnsi="Times New Roman"/>
          <w:sz w:val="16"/>
          <w:szCs w:val="16"/>
        </w:rPr>
        <w:t xml:space="preserve"> если оказание услуг было приостановлено по обстоятельствам, указанным в </w:t>
      </w:r>
      <w:proofErr w:type="spellStart"/>
      <w:r>
        <w:rPr>
          <w:rFonts w:ascii="Times New Roman" w:hAnsi="Times New Roman"/>
          <w:sz w:val="16"/>
          <w:szCs w:val="16"/>
        </w:rPr>
        <w:t>п.п</w:t>
      </w:r>
      <w:proofErr w:type="spellEnd"/>
      <w:r>
        <w:rPr>
          <w:rFonts w:ascii="Times New Roman" w:hAnsi="Times New Roman"/>
          <w:sz w:val="16"/>
          <w:szCs w:val="16"/>
        </w:rPr>
        <w:t>. 4.6. и 4.7. настоящего договора,  в связи с недостатком денежных средств на счете АБОНЕНТА и не возобновлено по истечении 6 (шести) месяцев с даты направления ОПЕРАТОРОМ АБОНЕНТУ письменного уведомления, то один раз в месяц с АБОНЕНТА взимается абонентская плата за пользование техническими ресурсами сети в размере 30 (тридцать) рублей в месяц, с учетом НДС (18%), но не более 6 (шести) месяцев.</w:t>
      </w:r>
    </w:p>
    <w:p w:rsidR="00977A79" w:rsidRDefault="0094374B">
      <w:pPr>
        <w:suppressAutoHyphens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4.9. ОПЕРАТОР имеет право на полное или частичное прерывание предоставления Услуг, связанное с заменой оборудования, программного обеспечения или проведением других работ, вызванных необходимостью поддержания работоспособности и развития сети, оповестив АБОНЕНТА не менее чем за сутки на  информационных  порталах или путем передачи информации в личный кабинет АБОНЕНТА. При этом АБОНЕНТ вправе потребовать возврата средств, уплаченных за пользование Услугами, за период, когда отсутствовала возможность воспользоваться такими Услугами не по вине АБОНЕНТА.</w:t>
      </w:r>
    </w:p>
    <w:p w:rsidR="00977A79" w:rsidRDefault="0094374B">
      <w:pPr>
        <w:tabs>
          <w:tab w:val="left" w:pos="51"/>
          <w:tab w:val="left" w:pos="120"/>
          <w:tab w:val="left" w:pos="426"/>
        </w:tabs>
        <w:ind w:left="51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4.10. </w:t>
      </w:r>
      <w:proofErr w:type="gramStart"/>
      <w:r>
        <w:rPr>
          <w:rFonts w:ascii="Times New Roman" w:hAnsi="Times New Roman"/>
          <w:sz w:val="16"/>
          <w:szCs w:val="16"/>
        </w:rPr>
        <w:t xml:space="preserve">Подписание настоящего Договора АБОНЕНТОМ означает, что последний ознакомился с условиями настоящего Договора и приложений к нему, Правилами оказания </w:t>
      </w:r>
      <w:proofErr w:type="spellStart"/>
      <w:r>
        <w:rPr>
          <w:rFonts w:ascii="Times New Roman" w:hAnsi="Times New Roman"/>
          <w:sz w:val="16"/>
          <w:szCs w:val="16"/>
        </w:rPr>
        <w:t>телематических</w:t>
      </w:r>
      <w:proofErr w:type="spellEnd"/>
      <w:r>
        <w:rPr>
          <w:rFonts w:ascii="Times New Roman" w:hAnsi="Times New Roman"/>
          <w:sz w:val="16"/>
          <w:szCs w:val="16"/>
        </w:rPr>
        <w:t xml:space="preserve"> услуг связи, а также Правилами оказания услуг связи по передаче данных, согласен с безвозмездным размещением оборудования ОПЕРАТОРА и кабельной системы в местах общего пользования дома (подъездных, чердачных и подвальных помещениях), подключением низковольтного оборудования к общим фазам здания с соблюдением ОПЕРАТОРОМ всех</w:t>
      </w:r>
      <w:proofErr w:type="gramEnd"/>
      <w:r>
        <w:rPr>
          <w:rFonts w:ascii="Times New Roman" w:hAnsi="Times New Roman"/>
          <w:sz w:val="16"/>
          <w:szCs w:val="16"/>
        </w:rPr>
        <w:t xml:space="preserve"> необходимых норм.</w:t>
      </w:r>
    </w:p>
    <w:p w:rsidR="00977A79" w:rsidRDefault="0094374B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4.11. В соответствии со ст. 6. Федерального закона «О персональных данных» Оператор в период с момента заключения Договора и до сроков, установленных нормативными документами, в течение которых ОПЕРАТОР обязан хранить информацию об АБОНЕНТЕ и оказанных Услугах, обрабатывает данные АБОНЕНТА с помощью своих программно-аппаратных средств.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Под обработкой персональных данных понимаются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 предоставление, доступ), обезличивание, блокирование, удаление, уничтожение персональных данных.</w:t>
      </w:r>
      <w:proofErr w:type="gramEnd"/>
    </w:p>
    <w:p w:rsidR="00977A79" w:rsidRDefault="0094374B">
      <w:pPr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4.12.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 xml:space="preserve">Настоящим АБОНЕНТ соглашается на весь срок действия Договора на предоставление ОПЕРАТОРОМ информации о неисполненных </w:t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денежных обязательствах, информации о самом АБОНЕНТЕ, полученной при заключении настоящего Договора, равно как и его персональных данных, юридическим лицам, осуществляющим в соответствии с действующим законодательством формирование, обработку, хранение и выдачу информации об исполнении должником принятых на себя договорных обязательств;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лицам, осуществляющим от имени ОПЕРАТОРА взыскание с АБОНЕНТА задолженности за Услуги; или лицам, которым передано право требования такой задолженности. </w:t>
      </w:r>
    </w:p>
    <w:p w:rsidR="00977A79" w:rsidRDefault="0094374B">
      <w:pPr>
        <w:tabs>
          <w:tab w:val="left" w:pos="720"/>
        </w:tabs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5. ОТВЕТСТВЕННОСТЬ ЗА СОХРАННОСТЬ УЧЕТНОЙ ИНФОРМАЦИИ</w:t>
      </w:r>
    </w:p>
    <w:p w:rsidR="00977A79" w:rsidRDefault="0094374B">
      <w:pPr>
        <w:tabs>
          <w:tab w:val="left" w:pos="0"/>
          <w:tab w:val="left" w:pos="284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5.1. Назначение паролей доступа к сети производится работником ОПЕРАТОРА при регистрации АБОНЕНТА в сети либо при личном обращении АБОНЕНТА в офис ОПЕРАТОРА. </w:t>
      </w:r>
    </w:p>
    <w:p w:rsidR="00977A79" w:rsidRDefault="0094374B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5.2.АБОНЕНТ обязан принять все необходимые меры по предотвращению доступа к информац</w:t>
      </w:r>
      <w:proofErr w:type="gramStart"/>
      <w:r>
        <w:rPr>
          <w:rFonts w:ascii="Times New Roman" w:hAnsi="Times New Roman"/>
          <w:sz w:val="16"/>
          <w:szCs w:val="16"/>
        </w:rPr>
        <w:t>ии о е</w:t>
      </w:r>
      <w:proofErr w:type="gramEnd"/>
      <w:r>
        <w:rPr>
          <w:rFonts w:ascii="Times New Roman" w:hAnsi="Times New Roman"/>
          <w:sz w:val="16"/>
          <w:szCs w:val="16"/>
        </w:rPr>
        <w:t>го пароле с инсталляционных носителей, компьютера и других мест, на которых пароли могут храниться в открытом виде, в том числе регулярно менять свой пароль в соответствии с п. 5.1. настоящего Договора. Пользование Услугами под паролями доступа, полученными АБОНЕНТОМ согласно п. 5.1. настоящего Договора, допускается только с персонального компьютера, находящегося по адресу, указанному в Приложении к настоящему Договору.</w:t>
      </w:r>
    </w:p>
    <w:p w:rsidR="00977A79" w:rsidRDefault="0094374B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5.3.В случае подозрения на утечку информации о пароле, АБОНЕНТ немедленно извещает об этом ОПЕРАТОРА и изменяет свой пароль согласно п. 5.1. настоящего Договора в течение 24 часов.</w:t>
      </w:r>
    </w:p>
    <w:p w:rsidR="00977A79" w:rsidRDefault="0094374B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5.4.ОПЕРАТОР не несет ответственность за убытки, понесенные АБОНЕНТОМ в результате несанкционированного доступа к информац</w:t>
      </w:r>
      <w:proofErr w:type="gramStart"/>
      <w:r>
        <w:rPr>
          <w:rFonts w:ascii="Times New Roman" w:hAnsi="Times New Roman"/>
          <w:sz w:val="16"/>
          <w:szCs w:val="16"/>
        </w:rPr>
        <w:t>ии о е</w:t>
      </w:r>
      <w:proofErr w:type="gramEnd"/>
      <w:r>
        <w:rPr>
          <w:rFonts w:ascii="Times New Roman" w:hAnsi="Times New Roman"/>
          <w:sz w:val="16"/>
          <w:szCs w:val="16"/>
        </w:rPr>
        <w:t>го пароле, допущенного по вине АБОНЕНТА, если это повлекло самовольное (без согласия АБОНЕНТА) подключение к сети ОПЕРАТОРА третьих лиц и пользование Услугами сети под его именем и паролем.</w:t>
      </w:r>
    </w:p>
    <w:p w:rsidR="00977A79" w:rsidRDefault="0094374B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5.5.Во избежание причинения значительных убытков АБОНЕНТУ в результате доступа к информац</w:t>
      </w:r>
      <w:proofErr w:type="gramStart"/>
      <w:r>
        <w:rPr>
          <w:rFonts w:ascii="Times New Roman" w:hAnsi="Times New Roman"/>
          <w:sz w:val="16"/>
          <w:szCs w:val="16"/>
        </w:rPr>
        <w:t>ии о е</w:t>
      </w:r>
      <w:proofErr w:type="gramEnd"/>
      <w:r>
        <w:rPr>
          <w:rFonts w:ascii="Times New Roman" w:hAnsi="Times New Roman"/>
          <w:sz w:val="16"/>
          <w:szCs w:val="16"/>
        </w:rPr>
        <w:t>го индивидуальном пароле, все клиенты узла связи ОПЕРАТОРА  ограничены одним входом в сеть ОПЕРАТОРА одновременно. Если АБОНЕНТУ необходимо иметь возможность одновременного входа в сеть ОПЕРАТОРА с различных мест, он обязан обратиться к ОПЕРАТОРУ с заявлением об открытии ему такой возможности.</w:t>
      </w:r>
    </w:p>
    <w:p w:rsidR="00977A79" w:rsidRDefault="0094374B">
      <w:pPr>
        <w:tabs>
          <w:tab w:val="left" w:pos="0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>6. ОТВЕТСТВЕННОСТЬ СТОРОН, ОГРАНИЧЕНИЕ ОТВЕТСТВЕННОСТИ</w:t>
      </w:r>
    </w:p>
    <w:p w:rsidR="00977A79" w:rsidRDefault="0094374B">
      <w:pPr>
        <w:pStyle w:val="aa"/>
        <w:tabs>
          <w:tab w:val="left" w:pos="0"/>
        </w:tabs>
        <w:ind w:left="0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6.1. За неисполнение или ненадлежащее исполнение обязательств по настоящему Договору и Дополнительным соглашениям к нему, Стороны несут ответственность в соответствии с законодательством Российской Федерации и настоящим Договором.</w:t>
      </w:r>
    </w:p>
    <w:p w:rsidR="00977A79" w:rsidRDefault="0094374B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6.2. Зона ответственности ОПЕРАТОРА за эксплуатацию и обслуживание его сети ограничена сетевым оборудованием узлов доступа ОПЕРАТОРА.</w:t>
      </w:r>
    </w:p>
    <w:p w:rsidR="00977A79" w:rsidRDefault="0094374B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6.3. АБОНЕНТ обеспечивает сохранность учётных имён и паролей, переданных ему ОПЕРАТОРОМ и являющихся коммерческой тайной ОПЕРАТОРА. В случае утери пароля, либо несанкционированной работы под учетным именем и паролем АБОНЕНТА, ОПЕРАТОР предоставляет АБОНЕНТУ другой пароль. При этом АБОНЕНТ не освобождается от оплаты Услуг и ответственности за несанкционированную работу под его учётным именем и паролем третьими лицами.</w:t>
      </w:r>
    </w:p>
    <w:p w:rsidR="00977A79" w:rsidRDefault="0094374B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6.4.   Стороны несут ответственность только за реальный ущерб, причиненный при исполнении настоящего договора и при установлении вины Стороны, действиями (бездействием) которой причинен ущерб другой Стороне.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977A79" w:rsidRDefault="0094374B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6.5.  В случае передачи АБОНЕНТОМ паролей доступа, полученных в порядке п. 5.1. настоящего Договора, третьему лицу и причинения в связи с такой передачей и использованием третьим лицом переданных паролей доступа, АБОНЕНТ обязуется возместить ОПЕРАТОРУ причиненные убытки.</w:t>
      </w:r>
    </w:p>
    <w:p w:rsidR="00977A79" w:rsidRDefault="0094374B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6.6. Поскольку Интернет является добровольным объединением различных сетей, ОПЕРАТОР не несёт ответственности за нормальное функционирование и доступность отдельных сегментов сети передачи данных и </w:t>
      </w:r>
      <w:proofErr w:type="spellStart"/>
      <w:r>
        <w:rPr>
          <w:rFonts w:ascii="Times New Roman" w:hAnsi="Times New Roman"/>
          <w:sz w:val="16"/>
          <w:szCs w:val="16"/>
        </w:rPr>
        <w:t>телематических</w:t>
      </w:r>
      <w:proofErr w:type="spellEnd"/>
      <w:r>
        <w:rPr>
          <w:rFonts w:ascii="Times New Roman" w:hAnsi="Times New Roman"/>
          <w:sz w:val="16"/>
          <w:szCs w:val="16"/>
        </w:rPr>
        <w:t xml:space="preserve"> служб. ОПЕРАТОР не гарантирует возможность информационного обмена с теми узлами или серверами, которые временно или постоянно недоступны через сеть передачи данных и </w:t>
      </w:r>
      <w:proofErr w:type="spellStart"/>
      <w:r>
        <w:rPr>
          <w:rFonts w:ascii="Times New Roman" w:hAnsi="Times New Roman"/>
          <w:sz w:val="16"/>
          <w:szCs w:val="16"/>
        </w:rPr>
        <w:t>телематических</w:t>
      </w:r>
      <w:proofErr w:type="spellEnd"/>
      <w:r>
        <w:rPr>
          <w:rFonts w:ascii="Times New Roman" w:hAnsi="Times New Roman"/>
          <w:sz w:val="16"/>
          <w:szCs w:val="16"/>
        </w:rPr>
        <w:t xml:space="preserve"> служб.</w:t>
      </w:r>
    </w:p>
    <w:p w:rsidR="00977A79" w:rsidRDefault="0094374B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6.7. АБОНЕНТ принимает на себя полную ответственность и риски, связанные с использованием материалов, информации, рекламы, товаров и Услуг, полученных им в сети передачи данных и </w:t>
      </w:r>
      <w:proofErr w:type="spellStart"/>
      <w:r>
        <w:rPr>
          <w:rFonts w:ascii="Times New Roman" w:hAnsi="Times New Roman"/>
          <w:sz w:val="16"/>
          <w:szCs w:val="16"/>
        </w:rPr>
        <w:t>телематических</w:t>
      </w:r>
      <w:proofErr w:type="spellEnd"/>
      <w:r>
        <w:rPr>
          <w:rFonts w:ascii="Times New Roman" w:hAnsi="Times New Roman"/>
          <w:sz w:val="16"/>
          <w:szCs w:val="16"/>
        </w:rPr>
        <w:t xml:space="preserve"> служб.</w:t>
      </w:r>
    </w:p>
    <w:p w:rsidR="00977A79" w:rsidRDefault="0094374B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6.8. ОПЕРАТОР освобождается от ответственности, связанной </w:t>
      </w:r>
      <w:proofErr w:type="gramStart"/>
      <w:r>
        <w:rPr>
          <w:rFonts w:ascii="Times New Roman" w:hAnsi="Times New Roman"/>
          <w:sz w:val="16"/>
          <w:szCs w:val="16"/>
        </w:rPr>
        <w:t>с</w:t>
      </w:r>
      <w:proofErr w:type="gramEnd"/>
      <w:r>
        <w:rPr>
          <w:rFonts w:ascii="Times New Roman" w:hAnsi="Times New Roman"/>
          <w:sz w:val="16"/>
          <w:szCs w:val="16"/>
        </w:rPr>
        <w:t>:</w:t>
      </w:r>
    </w:p>
    <w:p w:rsidR="00977A79" w:rsidRDefault="0094374B">
      <w:pPr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задержками и перебоями в работе, происходящими по причине, которая находится вне сферы разумного контроля со стороны ОПЕРАТОРА;</w:t>
      </w:r>
    </w:p>
    <w:p w:rsidR="00977A79" w:rsidRDefault="0094374B">
      <w:pPr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качеством линий связи, если их организуют третьи лица;</w:t>
      </w:r>
    </w:p>
    <w:p w:rsidR="00977A79" w:rsidRDefault="0094374B">
      <w:pPr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размещением, получением или неполучением любого сообщения, информации, программного обеспечения или других материалов в сети Интернет  другими лицами, использующими с санкции АБОНЕНТА его имя пользователя и пароль;</w:t>
      </w:r>
    </w:p>
    <w:p w:rsidR="00977A79" w:rsidRDefault="0094374B">
      <w:pPr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прямым или косвенным ущербом, причиненным АБОНЕНТУ в результате использования или невозможности пользования Услугами в результате ошибок, пропусков, перерывов в работе, удаления файлов, изменения функций, дефектов, задержек в работе при передаче данных, и т.п., случившихся не по вине ОПЕРАТОРА;</w:t>
      </w:r>
    </w:p>
    <w:p w:rsidR="00977A79" w:rsidRDefault="0094374B">
      <w:pPr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скоростью передачи данных в Интернете в зоне сети передачи данных сторонних операторов.</w:t>
      </w:r>
    </w:p>
    <w:p w:rsidR="00977A79" w:rsidRDefault="0094374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6.9. ОПЕРАТОР не несёт ответственности за действия третьих лиц, результатом которых явилась порча программной оболочки, технических или программных средств, узловых машин ОПЕРАТОРА или АБОНЕНТА.</w:t>
      </w:r>
    </w:p>
    <w:p w:rsidR="00977A79" w:rsidRDefault="0094374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6.10. В случаях, предусмотренных законодательством Российской Федерации или в случае нарушения АБОНЕНТОМ требований, установленных договором, в том числе срока оплаты оказанных </w:t>
      </w:r>
      <w:proofErr w:type="spellStart"/>
      <w:r>
        <w:rPr>
          <w:rFonts w:ascii="Times New Roman" w:hAnsi="Times New Roman" w:cs="Times New Roman"/>
          <w:sz w:val="16"/>
          <w:szCs w:val="16"/>
        </w:rPr>
        <w:t>телематических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услуг связи, ОПЕРАТОР имеет право приостановить оказание </w:t>
      </w:r>
      <w:proofErr w:type="spellStart"/>
      <w:r>
        <w:rPr>
          <w:rFonts w:ascii="Times New Roman" w:hAnsi="Times New Roman" w:cs="Times New Roman"/>
          <w:sz w:val="16"/>
          <w:szCs w:val="16"/>
        </w:rPr>
        <w:t>телематических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услуг связи до устранения нарушения, письменно уведомив об этом АБОНЕНТА.</w:t>
      </w:r>
    </w:p>
    <w:p w:rsidR="00977A79" w:rsidRDefault="0094374B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Если АБОНЕНТ не устранит нарушение в течение 6 месяцев </w:t>
      </w:r>
      <w:proofErr w:type="gramStart"/>
      <w:r>
        <w:rPr>
          <w:rFonts w:ascii="Times New Roman" w:hAnsi="Times New Roman" w:cs="Times New Roman"/>
          <w:sz w:val="16"/>
          <w:szCs w:val="16"/>
        </w:rPr>
        <w:t>с даты получения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им письменного уведомления ОПЕРАТОРА связи о намерении приостановить оказание </w:t>
      </w:r>
      <w:proofErr w:type="spellStart"/>
      <w:r>
        <w:rPr>
          <w:rFonts w:ascii="Times New Roman" w:hAnsi="Times New Roman" w:cs="Times New Roman"/>
          <w:sz w:val="16"/>
          <w:szCs w:val="16"/>
        </w:rPr>
        <w:t>телематических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услуг связи, ОПЕРАТОР связи вправе расторгнуть договор в одностороннем порядке.</w:t>
      </w:r>
    </w:p>
    <w:p w:rsidR="00977A79" w:rsidRDefault="0094374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6.11. По письменному заявлению АБОНЕНТА ОПЕРАТОР связи обязан без расторжения договора приостановить оказание </w:t>
      </w:r>
      <w:proofErr w:type="spellStart"/>
      <w:r>
        <w:rPr>
          <w:rFonts w:ascii="Times New Roman" w:hAnsi="Times New Roman" w:cs="Times New Roman"/>
          <w:sz w:val="16"/>
          <w:szCs w:val="16"/>
        </w:rPr>
        <w:t>телематических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услуг связи АБОНЕНТУ. При этом с АБОНЕНТА взимается плата за весь период, указанный в заявлении, в соответствии с установленным для таких случаев тарифом.</w:t>
      </w:r>
    </w:p>
    <w:p w:rsidR="00977A79" w:rsidRDefault="0094374B">
      <w:pPr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6.12. Действие договора, предусматривающего предоставление доступа к сети передачи данных с использованием абонентской линии, может быть приостановлено по письменному заявлению АБОНЕНТА в случае сдачи в наем (поднаем), аренду (субаренду) помещения, в котором установлено пользовательское (оконечное) оборудование, на срок действия договора найма (поднайма), аренды (субаренды). </w:t>
      </w:r>
      <w:proofErr w:type="gramStart"/>
      <w:r>
        <w:rPr>
          <w:rFonts w:ascii="Times New Roman" w:hAnsi="Times New Roman" w:cs="Times New Roman"/>
          <w:sz w:val="16"/>
          <w:szCs w:val="16"/>
        </w:rPr>
        <w:t>С нанимателем (поднанимателем), арендатором (субарендатором) помещения, в котором установлено оборудование, может быть заключен договор на срок действия договора найма (поднайма), аренды (субаренды) с выделением для этих целей того же уникального кода идентификации, который был выделен при заключении договора, действие которого приостанавливается, или иного уникального кода идентификации.</w:t>
      </w:r>
      <w:proofErr w:type="gramEnd"/>
    </w:p>
    <w:p w:rsidR="00977A79" w:rsidRDefault="0094374B">
      <w:pPr>
        <w:ind w:left="72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7. ОБСТОЯТЕЛЬСТВА НЕПРЕОДОЛИМОЙ СИЛЫ</w:t>
      </w:r>
    </w:p>
    <w:p w:rsidR="00977A79" w:rsidRDefault="0094374B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7.1. ОПЕРАТОР и АБОНЕНТ освобождаются от ответственности за частичное или полное неисполнение обязательств по Договору, если оно вызвано обстоятельствами непреодолимой силы, а именно: пожара, наводнения, природных электромагнитных колебаний, землетрясения, войны, гражданских волнений или других обстоятельств, находящихся вне разумного контроля Сторон, и если эти обстоятельства непосредственно повлияли на исполнения Договора. При этом исполнение обязательств по Договору отодвигается соразмерно времени, в течение которого действовали такие обстоятельства.</w:t>
      </w:r>
    </w:p>
    <w:p w:rsidR="00977A79" w:rsidRDefault="0094374B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7.2. В дополнение к общепринятым событиям непреодолимой силы, Стороны договорились отнести к таким событиям также действия и распоряжения компетентных органов власти или других физических и юридических лиц, следствием которых явилось ограничение способности ОПЕРАТОРА предоставлять Услуги.</w:t>
      </w:r>
    </w:p>
    <w:p w:rsidR="00977A79" w:rsidRDefault="0094374B">
      <w:pPr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7.3. В соответствии с Федеральным законом РФ "О связи" и  условиями лицензирования ОПЕРАТОР должен предоставлять абсолютный приоритет всем сообщениям, касающимся безопасности человеческой жизни на море, на земле, в воздухе, космическом пространстве, проведения неотложных мероприятий в области обороны, безопасности и охраны правопорядка в Российской Федерации. ОПЕРАТОР не несет ответственность за прерывание связи, вызванное этими причинами.</w:t>
      </w:r>
    </w:p>
    <w:p w:rsidR="00977A79" w:rsidRDefault="0094374B">
      <w:pPr>
        <w:ind w:left="72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8. СРОК ДЕЙСТВИЯ И ПОРЯДОК РАСТОРЖЕНИЯ ДОГОВОРА</w:t>
      </w:r>
    </w:p>
    <w:p w:rsidR="00977A79" w:rsidRDefault="0094374B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8.1. Договор вступает в силу с момента заключения договора (дата указывается в правом верхнем углу договора) и действует неопределенный срок.</w:t>
      </w:r>
    </w:p>
    <w:p w:rsidR="00977A79" w:rsidRDefault="0094374B">
      <w:pPr>
        <w:suppressAutoHyphens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8.2. В случае нарушения АБОНЕНТОМ требований, связанных с оказанием Услуг, установленных Федеральным законом "О связи" и другими нормативно-правовыми актами в области связи, настоящим Договором, в том числе нарушения сроков оплаты оказанных Услуг, ОПЕРАТОР имеет право приостановить оказание Услуг до устранения нарушения, уведомив об этом АБОНЕНТА. В случае не устранения такого нарушения в течение 6 месяцев </w:t>
      </w:r>
      <w:proofErr w:type="gramStart"/>
      <w:r>
        <w:rPr>
          <w:rFonts w:ascii="Times New Roman" w:hAnsi="Times New Roman"/>
          <w:sz w:val="16"/>
          <w:szCs w:val="16"/>
        </w:rPr>
        <w:t>с даты получения</w:t>
      </w:r>
      <w:proofErr w:type="gramEnd"/>
      <w:r>
        <w:rPr>
          <w:rFonts w:ascii="Times New Roman" w:hAnsi="Times New Roman"/>
          <w:sz w:val="16"/>
          <w:szCs w:val="16"/>
        </w:rPr>
        <w:t xml:space="preserve"> АБОНЕНТОМ от ОПЕРАТОРА уведомления в письменной форме о намерении приостановить оказание Услуг, ОПЕРАТОР в одностороннем порядке вправе расторгнуть договор.</w:t>
      </w:r>
    </w:p>
    <w:p w:rsidR="00977A79" w:rsidRDefault="0094374B">
      <w:pPr>
        <w:suppressAutoHyphens w:val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8.3. В случае прекращения у АБОНЕНТА права владения или пользования помещением, в котором установлено оборудование, договор с </w:t>
      </w:r>
      <w:r>
        <w:rPr>
          <w:rFonts w:ascii="Times New Roman" w:hAnsi="Times New Roman"/>
          <w:sz w:val="16"/>
          <w:szCs w:val="16"/>
        </w:rPr>
        <w:lastRenderedPageBreak/>
        <w:t xml:space="preserve">АБОНЕНТОМ прекращается. </w:t>
      </w:r>
    </w:p>
    <w:p w:rsidR="00977A79" w:rsidRDefault="0094374B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9. ПОРЯДОК ПРЕДЪЯВЛЕНИЯ И РАССМОТРЕНИЯ ПРЕТЕНЗИЙ</w:t>
      </w:r>
    </w:p>
    <w:p w:rsidR="00977A79" w:rsidRDefault="0094374B">
      <w:pPr>
        <w:suppressAutoHyphens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9.1. АБОНЕНТ вправе обжаловать решение и действие (бездействие) ОПЕРАТОРА, связанное с оказанием Услуг.</w:t>
      </w:r>
    </w:p>
    <w:p w:rsidR="00977A79" w:rsidRDefault="0094374B">
      <w:pPr>
        <w:suppressAutoHyphens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9.2. При неисполнении или ненадлежащем исполнении ОПЕРАТОРОМ обязательств по оказанию Услуг, АБОНЕНТ до обращения в Арбитражный суд Красноярского края предъявляет ОПЕРАТОРУ претензию. Претензия предъявляется в письменной форме и подлежит регистрации в день получения ее ОПЕРАТОРОМ. </w:t>
      </w:r>
      <w:proofErr w:type="gramStart"/>
      <w:r>
        <w:rPr>
          <w:rFonts w:ascii="Times New Roman" w:hAnsi="Times New Roman"/>
          <w:sz w:val="16"/>
          <w:szCs w:val="16"/>
        </w:rPr>
        <w:t xml:space="preserve">К претензии прилагаются копия договора (в случае заключения договора в письменной форме), а также иные необходимые для рассмотрения претензии документы, в которых должны быть представлены доказательства неисполнения или ненадлежащего исполнения обязательств по договору, а в случае предъявления претензии о возмещении ущерба - сведения о размере причиненного ущерба (пункты 59, 60 Правил оказания </w:t>
      </w:r>
      <w:proofErr w:type="spellStart"/>
      <w:r>
        <w:rPr>
          <w:rFonts w:ascii="Times New Roman" w:hAnsi="Times New Roman"/>
          <w:sz w:val="16"/>
          <w:szCs w:val="16"/>
        </w:rPr>
        <w:t>телематических</w:t>
      </w:r>
      <w:proofErr w:type="spellEnd"/>
      <w:r>
        <w:rPr>
          <w:rFonts w:ascii="Times New Roman" w:hAnsi="Times New Roman"/>
          <w:sz w:val="16"/>
          <w:szCs w:val="16"/>
        </w:rPr>
        <w:t xml:space="preserve"> услуг связи, утвержденных постановлением правительства РФ от 10.09.2007</w:t>
      </w:r>
      <w:proofErr w:type="gramEnd"/>
      <w:r>
        <w:rPr>
          <w:rFonts w:ascii="Times New Roman" w:hAnsi="Times New Roman"/>
          <w:sz w:val="16"/>
          <w:szCs w:val="16"/>
        </w:rPr>
        <w:t xml:space="preserve">г. № 575). </w:t>
      </w:r>
    </w:p>
    <w:p w:rsidR="00977A79" w:rsidRDefault="0094374B">
      <w:pPr>
        <w:suppressAutoHyphens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9.3. Претензия рассматривается ОПЕРАТОРОМ в срок не более 60 дней </w:t>
      </w:r>
      <w:proofErr w:type="gramStart"/>
      <w:r>
        <w:rPr>
          <w:rFonts w:ascii="Times New Roman" w:hAnsi="Times New Roman"/>
          <w:sz w:val="16"/>
          <w:szCs w:val="16"/>
        </w:rPr>
        <w:t>с даты регистрации</w:t>
      </w:r>
      <w:proofErr w:type="gramEnd"/>
      <w:r>
        <w:rPr>
          <w:rFonts w:ascii="Times New Roman" w:hAnsi="Times New Roman"/>
          <w:sz w:val="16"/>
          <w:szCs w:val="16"/>
        </w:rPr>
        <w:t xml:space="preserve"> претензии (пункт 61 Правил оказания </w:t>
      </w:r>
      <w:proofErr w:type="spellStart"/>
      <w:r>
        <w:rPr>
          <w:rFonts w:ascii="Times New Roman" w:hAnsi="Times New Roman"/>
          <w:sz w:val="16"/>
          <w:szCs w:val="16"/>
        </w:rPr>
        <w:t>телематических</w:t>
      </w:r>
      <w:proofErr w:type="spellEnd"/>
      <w:r>
        <w:rPr>
          <w:rFonts w:ascii="Times New Roman" w:hAnsi="Times New Roman"/>
          <w:sz w:val="16"/>
          <w:szCs w:val="16"/>
        </w:rPr>
        <w:t xml:space="preserve"> услуг связи, утвержденных постановлением правительства РФ от 10.09.2007г. № 575). О результатах рассмотрения претензии ОПЕРАТОР должен сообщить в письменной форме предъявившему ее АБОНЕНТУ.</w:t>
      </w:r>
    </w:p>
    <w:p w:rsidR="00977A79" w:rsidRDefault="0094374B">
      <w:pPr>
        <w:suppressAutoHyphens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9.4. Если претензия признана ОПЕРАТОРОМ обоснованной, недостатки, выявленные при оказании Услуг, подлежат устранению в разумный срок, назначенный АБОНЕНТОМ. </w:t>
      </w:r>
      <w:proofErr w:type="gramStart"/>
      <w:r>
        <w:rPr>
          <w:rFonts w:ascii="Times New Roman" w:hAnsi="Times New Roman"/>
          <w:sz w:val="16"/>
          <w:szCs w:val="16"/>
        </w:rPr>
        <w:t>Требования АБОНЕНТА об уменьшении размера оплаты оказанных Услуг, о возмещении расходов по устранению недостатков своими силами или третьими лицами, а также о возврате уплаченных за оказание Услуг средств и возмещении убытков, причиненных в связи с отказом от предоставления Услуг, признанные ОПЕРАТОРОМ обоснованными, подлежат удовлетворению в 10-дневный срок с даты признания их обоснованными.</w:t>
      </w:r>
      <w:proofErr w:type="gramEnd"/>
    </w:p>
    <w:p w:rsidR="00977A79" w:rsidRDefault="00977A79">
      <w:pPr>
        <w:suppressAutoHyphens w:val="0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977A79" w:rsidRDefault="00977A79">
      <w:pPr>
        <w:suppressAutoHyphens w:val="0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977A79" w:rsidRDefault="0094374B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10. ПРОЧИЕ УСЛОВИЯ</w:t>
      </w:r>
    </w:p>
    <w:p w:rsidR="00977A79" w:rsidRDefault="0094374B">
      <w:pPr>
        <w:pStyle w:val="aa"/>
        <w:tabs>
          <w:tab w:val="left" w:pos="540"/>
        </w:tabs>
        <w:ind w:left="0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10.1 Отношения Сторон, не урегулированные настоящим Договором и Дополнительными соглашениями к нему, регулируются действующим законодательством Российской Федерации.</w:t>
      </w:r>
    </w:p>
    <w:p w:rsidR="00977A79" w:rsidRDefault="0094374B">
      <w:pPr>
        <w:pStyle w:val="aa"/>
        <w:ind w:left="0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10.2. Настоящий Договор составлен в двух экземплярах, имеющих одинаковую юридическую силу, по одному для каждой из Сторон. </w:t>
      </w:r>
    </w:p>
    <w:p w:rsidR="00977A79" w:rsidRDefault="0094374B">
      <w:pPr>
        <w:pStyle w:val="aa"/>
        <w:ind w:left="0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10.3. Все изменения и дополнения к настоящему Договору действительны, если они оформлены в письменной форме в виде Дополнительных соглашений к настоящему Договору и подписаны обеими Сторонами, за исключением изменений и дополнений, осуществляемых Сторонами в одностороннем порядке в соответствии с настоящим Договором, Дополнительными соглашениями к нему или законодательством Российской Федерации.</w:t>
      </w:r>
    </w:p>
    <w:p w:rsidR="00977A79" w:rsidRDefault="0094374B">
      <w:pPr>
        <w:pStyle w:val="aa"/>
        <w:ind w:left="0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10.4. В случае</w:t>
      </w:r>
      <w:proofErr w:type="gramStart"/>
      <w:r>
        <w:rPr>
          <w:rFonts w:ascii="Times New Roman" w:hAnsi="Times New Roman"/>
          <w:sz w:val="16"/>
          <w:szCs w:val="16"/>
        </w:rPr>
        <w:t>,</w:t>
      </w:r>
      <w:proofErr w:type="gramEnd"/>
      <w:r>
        <w:rPr>
          <w:rFonts w:ascii="Times New Roman" w:hAnsi="Times New Roman"/>
          <w:sz w:val="16"/>
          <w:szCs w:val="16"/>
        </w:rPr>
        <w:t xml:space="preserve"> если внесение изменений в договор повлекло необходимость выполнения ОПЕРАТОРОМ соответствующих работ, эти работы подлежат оплате стороной, по инициативе которой были внесены изменения в Договор.</w:t>
      </w:r>
    </w:p>
    <w:p w:rsidR="00977A79" w:rsidRDefault="0094374B">
      <w:pPr>
        <w:pStyle w:val="aa"/>
        <w:ind w:left="0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10.5. Приложения № 1, 2 к настоящему Договору являются неотъемлемыми его частями.</w:t>
      </w:r>
    </w:p>
    <w:p w:rsidR="00977A79" w:rsidRDefault="00977A79">
      <w:pPr>
        <w:pStyle w:val="aa"/>
        <w:ind w:firstLine="0"/>
        <w:rPr>
          <w:rFonts w:ascii="Times New Roman" w:hAnsi="Times New Roman"/>
          <w:sz w:val="16"/>
          <w:szCs w:val="16"/>
        </w:rPr>
      </w:pPr>
    </w:p>
    <w:p w:rsidR="00977A79" w:rsidRDefault="0094374B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11. РЕКВИЗИТЫ СТОРОН</w:t>
      </w:r>
    </w:p>
    <w:p w:rsidR="00977A79" w:rsidRDefault="00977A79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10508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3652"/>
        <w:gridCol w:w="6856"/>
      </w:tblGrid>
      <w:tr w:rsidR="00977A79">
        <w:trPr>
          <w:trHeight w:val="243"/>
        </w:trPr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77A79" w:rsidRDefault="009437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Оператор</w:t>
            </w:r>
          </w:p>
        </w:tc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77A79" w:rsidRDefault="0094374B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Абонент</w:t>
            </w:r>
          </w:p>
        </w:tc>
      </w:tr>
      <w:tr w:rsidR="00977A79">
        <w:trPr>
          <w:trHeight w:val="4291"/>
        </w:trPr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77A79" w:rsidRDefault="00977A7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30B05" w:rsidRPr="00E30B05" w:rsidRDefault="00E30B05" w:rsidP="00E30B05">
            <w:pPr>
              <w:ind w:hanging="1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0B05">
              <w:rPr>
                <w:rFonts w:ascii="Times New Roman" w:hAnsi="Times New Roman"/>
                <w:sz w:val="16"/>
                <w:szCs w:val="16"/>
              </w:rPr>
              <w:t>ООО «МАКСИМА+»</w:t>
            </w:r>
          </w:p>
          <w:p w:rsidR="00E30B05" w:rsidRPr="00E30B05" w:rsidRDefault="00E30B05" w:rsidP="00E30B05">
            <w:pPr>
              <w:ind w:hanging="1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0B05">
              <w:rPr>
                <w:rFonts w:ascii="Times New Roman" w:hAnsi="Times New Roman"/>
                <w:sz w:val="16"/>
                <w:szCs w:val="16"/>
              </w:rPr>
              <w:t xml:space="preserve">Юридический адрес: 662970, Красноярский край,                                  г. Железногорск, </w:t>
            </w:r>
            <w:proofErr w:type="spellStart"/>
            <w:r w:rsidRPr="00E30B05">
              <w:rPr>
                <w:rFonts w:ascii="Times New Roman" w:hAnsi="Times New Roman"/>
                <w:sz w:val="16"/>
                <w:szCs w:val="16"/>
              </w:rPr>
              <w:t>пр-кт</w:t>
            </w:r>
            <w:proofErr w:type="spellEnd"/>
            <w:r w:rsidRPr="00E30B05">
              <w:rPr>
                <w:rFonts w:ascii="Times New Roman" w:hAnsi="Times New Roman"/>
                <w:sz w:val="16"/>
                <w:szCs w:val="16"/>
              </w:rPr>
              <w:t xml:space="preserve"> Курчатова, д. 49, пом. 16;</w:t>
            </w:r>
          </w:p>
          <w:p w:rsidR="00E30B05" w:rsidRPr="00E30B05" w:rsidRDefault="00E30B05" w:rsidP="00E30B05">
            <w:pPr>
              <w:ind w:hanging="1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0B05">
              <w:rPr>
                <w:rFonts w:ascii="Times New Roman" w:hAnsi="Times New Roman"/>
                <w:sz w:val="16"/>
                <w:szCs w:val="16"/>
              </w:rPr>
              <w:t xml:space="preserve">Почтовый адрес: 662970, Красноярский край,                                  г. Железногорск, </w:t>
            </w:r>
            <w:proofErr w:type="spellStart"/>
            <w:r w:rsidRPr="00E30B05">
              <w:rPr>
                <w:rFonts w:ascii="Times New Roman" w:hAnsi="Times New Roman"/>
                <w:sz w:val="16"/>
                <w:szCs w:val="16"/>
              </w:rPr>
              <w:t>пр-кт</w:t>
            </w:r>
            <w:proofErr w:type="spellEnd"/>
            <w:r w:rsidRPr="00E30B05">
              <w:rPr>
                <w:rFonts w:ascii="Times New Roman" w:hAnsi="Times New Roman"/>
                <w:sz w:val="16"/>
                <w:szCs w:val="16"/>
              </w:rPr>
              <w:t xml:space="preserve"> Курчатова, д. 49, пом. 16;</w:t>
            </w:r>
          </w:p>
          <w:p w:rsidR="00E30B05" w:rsidRPr="00E30B05" w:rsidRDefault="00E30B05" w:rsidP="00E30B05">
            <w:pPr>
              <w:ind w:hanging="1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0B05">
              <w:rPr>
                <w:rFonts w:ascii="Times New Roman" w:hAnsi="Times New Roman"/>
                <w:sz w:val="16"/>
                <w:szCs w:val="16"/>
              </w:rPr>
              <w:t>ИНН 2452046029  КПП 245201001</w:t>
            </w:r>
          </w:p>
          <w:p w:rsidR="00E30B05" w:rsidRPr="00E30B05" w:rsidRDefault="00E30B05" w:rsidP="00E30B05">
            <w:pPr>
              <w:ind w:hanging="1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0B05">
              <w:rPr>
                <w:rFonts w:ascii="Times New Roman" w:hAnsi="Times New Roman"/>
                <w:sz w:val="16"/>
                <w:szCs w:val="16"/>
              </w:rPr>
              <w:t>ОГРН 1182468032196</w:t>
            </w:r>
          </w:p>
          <w:p w:rsidR="00E30B05" w:rsidRPr="00E30B05" w:rsidRDefault="00E30B05" w:rsidP="00E30B05">
            <w:pPr>
              <w:ind w:hanging="15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30B05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E30B05">
              <w:rPr>
                <w:rFonts w:ascii="Times New Roman" w:hAnsi="Times New Roman"/>
                <w:sz w:val="16"/>
                <w:szCs w:val="16"/>
              </w:rPr>
              <w:t>/с: 40702810323300003785</w:t>
            </w:r>
          </w:p>
          <w:p w:rsidR="00E30B05" w:rsidRPr="00E30B05" w:rsidRDefault="00E30B05" w:rsidP="00E30B05">
            <w:pPr>
              <w:ind w:hanging="1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0B05">
              <w:rPr>
                <w:rFonts w:ascii="Times New Roman" w:hAnsi="Times New Roman"/>
                <w:sz w:val="16"/>
                <w:szCs w:val="16"/>
              </w:rPr>
              <w:t>Банк: ФИЛИАЛ "НОВОСИБИРСКИЙ" АО "АЛЬФА-БАНК"</w:t>
            </w:r>
          </w:p>
          <w:p w:rsidR="00E30B05" w:rsidRPr="00E30B05" w:rsidRDefault="00E30B05" w:rsidP="00E30B05">
            <w:pPr>
              <w:ind w:hanging="1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0B05">
              <w:rPr>
                <w:rFonts w:ascii="Times New Roman" w:hAnsi="Times New Roman"/>
                <w:sz w:val="16"/>
                <w:szCs w:val="16"/>
              </w:rPr>
              <w:t>БИК: 045004774</w:t>
            </w:r>
          </w:p>
          <w:p w:rsidR="00E30B05" w:rsidRPr="00E30B05" w:rsidRDefault="00E30B05" w:rsidP="00E30B05">
            <w:pPr>
              <w:ind w:hanging="1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0B05">
              <w:rPr>
                <w:rFonts w:ascii="Times New Roman" w:hAnsi="Times New Roman"/>
                <w:sz w:val="16"/>
                <w:szCs w:val="16"/>
              </w:rPr>
              <w:t>К/с: 30101810600000000774</w:t>
            </w:r>
          </w:p>
          <w:p w:rsidR="00E30B05" w:rsidRPr="00E30B05" w:rsidRDefault="00E30B05" w:rsidP="00E30B05">
            <w:pPr>
              <w:ind w:hanging="1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0B05">
              <w:rPr>
                <w:rFonts w:ascii="Times New Roman" w:hAnsi="Times New Roman"/>
                <w:sz w:val="16"/>
                <w:szCs w:val="16"/>
              </w:rPr>
              <w:t>тел: 8 (3919) 769-656</w:t>
            </w:r>
          </w:p>
          <w:p w:rsidR="00E30B05" w:rsidRPr="00E30B05" w:rsidRDefault="00E30B05" w:rsidP="00E30B05">
            <w:pPr>
              <w:ind w:hanging="1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30B05" w:rsidRPr="00E30B05" w:rsidRDefault="00E30B05" w:rsidP="00E30B05">
            <w:pPr>
              <w:ind w:hanging="1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30B05" w:rsidRPr="00E30B05" w:rsidRDefault="00E30B05" w:rsidP="00E30B05">
            <w:pPr>
              <w:ind w:hanging="1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77A79" w:rsidRDefault="00977A79" w:rsidP="00E30B05">
            <w:pPr>
              <w:ind w:hanging="1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77A79" w:rsidRDefault="0094374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77A79" w:rsidRDefault="00977A7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7A79">
        <w:trPr>
          <w:trHeight w:val="1126"/>
        </w:trPr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77A79" w:rsidRDefault="00977A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77A79" w:rsidRDefault="009437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Оператор </w:t>
            </w:r>
          </w:p>
          <w:p w:rsidR="00977A79" w:rsidRDefault="00977A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77A79" w:rsidRDefault="009437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______________________ / </w:t>
            </w:r>
            <w:r w:rsidR="00FB3DC7" w:rsidRPr="00E30B05">
              <w:rPr>
                <w:rFonts w:ascii="Times New Roman" w:hAnsi="Times New Roman"/>
                <w:sz w:val="16"/>
                <w:szCs w:val="16"/>
              </w:rPr>
              <w:t>Л. О. Ветров</w:t>
            </w:r>
            <w:r w:rsidR="00FB3DC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77A79" w:rsidRDefault="00977A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77A79" w:rsidRDefault="009437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М.П.</w:t>
            </w:r>
          </w:p>
          <w:p w:rsidR="00977A79" w:rsidRDefault="00977A7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77A79" w:rsidRDefault="00977A7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77A79" w:rsidRDefault="0094374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Абонент</w:t>
            </w:r>
          </w:p>
          <w:p w:rsidR="00977A79" w:rsidRDefault="00977A7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77A79" w:rsidRDefault="0094374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__________________________/ </w:t>
            </w:r>
          </w:p>
          <w:p w:rsidR="00977A79" w:rsidRDefault="00977A79">
            <w:pPr>
              <w:ind w:left="1416" w:firstLine="7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77A79" w:rsidRDefault="0094374B">
            <w:pPr>
              <w:pStyle w:val="ab"/>
              <w:tabs>
                <w:tab w:val="left" w:pos="708"/>
              </w:tabs>
              <w:spacing w:before="0" w:line="100" w:lineRule="atLeast"/>
            </w:pPr>
            <w:r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</w:tr>
    </w:tbl>
    <w:p w:rsidR="00977A79" w:rsidRDefault="00977A79">
      <w:pPr>
        <w:spacing w:line="288" w:lineRule="atLeast"/>
      </w:pPr>
    </w:p>
    <w:p w:rsidR="00977A79" w:rsidRDefault="00977A79"/>
    <w:p w:rsidR="00977A79" w:rsidRDefault="00977A79"/>
    <w:p w:rsidR="00977A79" w:rsidRDefault="0094374B">
      <w:r>
        <w:br w:type="page"/>
      </w:r>
    </w:p>
    <w:tbl>
      <w:tblPr>
        <w:tblW w:w="111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4056"/>
        <w:gridCol w:w="331"/>
        <w:gridCol w:w="456"/>
        <w:gridCol w:w="171"/>
        <w:gridCol w:w="1242"/>
        <w:gridCol w:w="977"/>
        <w:gridCol w:w="2680"/>
        <w:gridCol w:w="29"/>
        <w:gridCol w:w="503"/>
        <w:gridCol w:w="144"/>
        <w:gridCol w:w="143"/>
        <w:gridCol w:w="44"/>
      </w:tblGrid>
      <w:tr w:rsidR="00977A79">
        <w:trPr>
          <w:trHeight w:hRule="exact" w:val="848"/>
        </w:trPr>
        <w:tc>
          <w:tcPr>
            <w:tcW w:w="10336" w:type="dxa"/>
            <w:gridSpan w:val="9"/>
            <w:shd w:val="clear" w:color="auto" w:fill="FFFFFF"/>
          </w:tcPr>
          <w:p w:rsidR="00977A79" w:rsidRDefault="0094374B">
            <w:pPr>
              <w:pageBreakBefore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Приложение №1</w:t>
            </w:r>
          </w:p>
          <w:p w:rsidR="00977A79" w:rsidRDefault="0094374B">
            <w:pPr>
              <w:spacing w:line="36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к  Договору № _________________ об оказании услуг связи </w:t>
            </w:r>
          </w:p>
          <w:p w:rsidR="00977A79" w:rsidRDefault="0094374B">
            <w:pPr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от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«______» ________________ 20______г.</w:t>
            </w:r>
          </w:p>
          <w:p w:rsidR="00977A79" w:rsidRDefault="00977A7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02" w:type="dxa"/>
            <w:shd w:val="clear" w:color="auto" w:fill="FFFFFF"/>
          </w:tcPr>
          <w:p w:rsidR="00977A79" w:rsidRDefault="00977A7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4" w:type="dxa"/>
            <w:shd w:val="clear" w:color="auto" w:fill="FFFFFF"/>
          </w:tcPr>
          <w:p w:rsidR="00977A79" w:rsidRDefault="00977A7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3" w:type="dxa"/>
            <w:shd w:val="clear" w:color="auto" w:fill="FFFFFF"/>
          </w:tcPr>
          <w:p w:rsidR="00977A79" w:rsidRDefault="00977A7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4" w:type="dxa"/>
            <w:shd w:val="clear" w:color="auto" w:fill="FFFFFF"/>
          </w:tcPr>
          <w:p w:rsidR="00977A79" w:rsidRDefault="00977A7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977A79">
        <w:trPr>
          <w:trHeight w:hRule="exact" w:val="227"/>
        </w:trPr>
        <w:tc>
          <w:tcPr>
            <w:tcW w:w="5237" w:type="dxa"/>
            <w:gridSpan w:val="4"/>
            <w:shd w:val="clear" w:color="auto" w:fill="FFFFFF"/>
          </w:tcPr>
          <w:p w:rsidR="00977A79" w:rsidRDefault="0094374B" w:rsidP="0034354D">
            <w:pPr>
              <w:spacing w:before="30"/>
              <w:ind w:left="1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="0034354D">
              <w:rPr>
                <w:rFonts w:ascii="Times New Roman" w:hAnsi="Times New Roman"/>
                <w:sz w:val="16"/>
                <w:szCs w:val="16"/>
              </w:rPr>
              <w:t>Железногорск</w:t>
            </w:r>
          </w:p>
        </w:tc>
        <w:tc>
          <w:tcPr>
            <w:tcW w:w="1413" w:type="dxa"/>
            <w:gridSpan w:val="2"/>
            <w:shd w:val="clear" w:color="auto" w:fill="FFFFFF"/>
          </w:tcPr>
          <w:p w:rsidR="00977A79" w:rsidRDefault="0094374B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3657" w:type="dxa"/>
            <w:gridSpan w:val="2"/>
            <w:shd w:val="clear" w:color="auto" w:fill="FFFFFF"/>
          </w:tcPr>
          <w:p w:rsidR="00977A79" w:rsidRDefault="0094374B">
            <w:pPr>
              <w:spacing w:before="30"/>
              <w:ind w:left="15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«______» ________________ 20______г.</w:t>
            </w:r>
          </w:p>
        </w:tc>
        <w:tc>
          <w:tcPr>
            <w:tcW w:w="532" w:type="dxa"/>
            <w:gridSpan w:val="2"/>
            <w:shd w:val="clear" w:color="auto" w:fill="FFFFFF"/>
          </w:tcPr>
          <w:p w:rsidR="00977A79" w:rsidRDefault="00977A7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4" w:type="dxa"/>
            <w:shd w:val="clear" w:color="auto" w:fill="FFFFFF"/>
          </w:tcPr>
          <w:p w:rsidR="00977A79" w:rsidRDefault="00977A7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3" w:type="dxa"/>
            <w:shd w:val="clear" w:color="auto" w:fill="FFFFFF"/>
          </w:tcPr>
          <w:p w:rsidR="00977A79" w:rsidRDefault="00977A7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3" w:type="dxa"/>
            <w:shd w:val="clear" w:color="auto" w:fill="FFFFFF"/>
          </w:tcPr>
          <w:p w:rsidR="00977A79" w:rsidRDefault="00977A7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977A79">
        <w:trPr>
          <w:trHeight w:hRule="exact" w:val="227"/>
        </w:trPr>
        <w:tc>
          <w:tcPr>
            <w:tcW w:w="10336" w:type="dxa"/>
            <w:gridSpan w:val="9"/>
            <w:shd w:val="clear" w:color="auto" w:fill="FFFFFF"/>
          </w:tcPr>
          <w:p w:rsidR="00977A79" w:rsidRDefault="0094374B">
            <w:pPr>
              <w:spacing w:before="30"/>
              <w:ind w:left="1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1.1. Способ доставки счетов Оператором Абоненту</w:t>
            </w:r>
          </w:p>
          <w:p w:rsidR="00977A79" w:rsidRDefault="00977A79">
            <w:pPr>
              <w:spacing w:before="3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FFFFFF"/>
          </w:tcPr>
          <w:p w:rsidR="00977A79" w:rsidRDefault="00977A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dxa"/>
            <w:shd w:val="clear" w:color="auto" w:fill="FFFFFF"/>
          </w:tcPr>
          <w:p w:rsidR="00977A79" w:rsidRDefault="00977A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" w:type="dxa"/>
            <w:shd w:val="clear" w:color="auto" w:fill="FFFFFF"/>
          </w:tcPr>
          <w:p w:rsidR="00977A79" w:rsidRDefault="00977A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" w:type="dxa"/>
            <w:shd w:val="clear" w:color="auto" w:fill="FFFFFF"/>
          </w:tcPr>
          <w:p w:rsidR="00977A79" w:rsidRDefault="00977A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7A79">
        <w:trPr>
          <w:trHeight w:hRule="exact" w:val="340"/>
        </w:trPr>
        <w:tc>
          <w:tcPr>
            <w:tcW w:w="445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77A79" w:rsidRDefault="0094374B">
            <w:pPr>
              <w:spacing w:before="3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 доставки</w:t>
            </w:r>
          </w:p>
        </w:tc>
        <w:tc>
          <w:tcPr>
            <w:tcW w:w="5886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77A79" w:rsidRDefault="0094374B">
            <w:pPr>
              <w:spacing w:before="30"/>
              <w:ind w:left="1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Адрес доставки</w:t>
            </w:r>
          </w:p>
        </w:tc>
        <w:tc>
          <w:tcPr>
            <w:tcW w:w="833" w:type="dxa"/>
            <w:gridSpan w:val="4"/>
            <w:tcBorders>
              <w:lef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977A79" w:rsidRDefault="00977A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7A79">
        <w:trPr>
          <w:trHeight w:hRule="exact" w:val="905"/>
        </w:trPr>
        <w:tc>
          <w:tcPr>
            <w:tcW w:w="445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977A79" w:rsidRDefault="009437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1)По просьбе Абонента  акт выполненных работ и услуг, счет-фактуру (УПД)  направляются Абоненту по факсу или электронной почте. </w:t>
            </w:r>
          </w:p>
          <w:p w:rsidR="00977A79" w:rsidRDefault="009437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2)Абонент забирает акт выполненных работ и услуг, счет-фактуру (УПД)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сервисной службе Оператора.</w:t>
            </w:r>
          </w:p>
          <w:p w:rsidR="00977A79" w:rsidRDefault="00977A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86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977A79" w:rsidRDefault="0094374B" w:rsidP="0034354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Сервисная Служба Оператора, расположена по адресу: </w:t>
            </w:r>
            <w:r w:rsidR="0034354D" w:rsidRPr="0034354D">
              <w:rPr>
                <w:rFonts w:ascii="Times New Roman" w:hAnsi="Times New Roman"/>
                <w:sz w:val="16"/>
                <w:szCs w:val="16"/>
              </w:rPr>
              <w:t xml:space="preserve">г. Железногорск, </w:t>
            </w:r>
            <w:r w:rsidR="0034354D">
              <w:rPr>
                <w:rFonts w:ascii="Times New Roman" w:hAnsi="Times New Roman"/>
                <w:sz w:val="16"/>
                <w:szCs w:val="16"/>
              </w:rPr>
              <w:t xml:space="preserve">                                      </w:t>
            </w:r>
            <w:proofErr w:type="spellStart"/>
            <w:r w:rsidR="0034354D">
              <w:rPr>
                <w:rFonts w:ascii="Times New Roman" w:hAnsi="Times New Roman"/>
                <w:sz w:val="16"/>
                <w:szCs w:val="16"/>
              </w:rPr>
              <w:t>пр-кт</w:t>
            </w:r>
            <w:proofErr w:type="spellEnd"/>
            <w:r w:rsidR="0034354D">
              <w:rPr>
                <w:rFonts w:ascii="Times New Roman" w:hAnsi="Times New Roman"/>
                <w:sz w:val="16"/>
                <w:szCs w:val="16"/>
              </w:rPr>
              <w:t xml:space="preserve"> Курчатова, д. 49, пом. 16</w:t>
            </w:r>
            <w:r>
              <w:rPr>
                <w:rFonts w:ascii="Times New Roman" w:hAnsi="Times New Roman"/>
                <w:sz w:val="16"/>
                <w:szCs w:val="16"/>
              </w:rPr>
              <w:t>. Время работы: 9.30 – 18.30</w:t>
            </w:r>
          </w:p>
        </w:tc>
        <w:tc>
          <w:tcPr>
            <w:tcW w:w="833" w:type="dxa"/>
            <w:gridSpan w:val="4"/>
            <w:tcBorders>
              <w:lef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977A79" w:rsidRDefault="00977A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7A79">
        <w:trPr>
          <w:trHeight w:hRule="exact" w:val="227"/>
        </w:trPr>
        <w:tc>
          <w:tcPr>
            <w:tcW w:w="10336" w:type="dxa"/>
            <w:gridSpan w:val="9"/>
            <w:shd w:val="clear" w:color="auto" w:fill="FFFFFF"/>
          </w:tcPr>
          <w:p w:rsidR="00977A79" w:rsidRDefault="00977A79">
            <w:pPr>
              <w:spacing w:before="30"/>
              <w:ind w:left="1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FFFFFF"/>
          </w:tcPr>
          <w:p w:rsidR="00977A79" w:rsidRDefault="00977A7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" w:type="dxa"/>
            <w:shd w:val="clear" w:color="auto" w:fill="FFFFFF"/>
          </w:tcPr>
          <w:p w:rsidR="00977A79" w:rsidRDefault="00977A7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" w:type="dxa"/>
            <w:shd w:val="clear" w:color="auto" w:fill="FFFFFF"/>
          </w:tcPr>
          <w:p w:rsidR="00977A79" w:rsidRDefault="00977A7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4" w:type="dxa"/>
            <w:shd w:val="clear" w:color="auto" w:fill="FFFFFF"/>
          </w:tcPr>
          <w:p w:rsidR="00977A79" w:rsidRDefault="00977A7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77A79">
        <w:trPr>
          <w:trHeight w:hRule="exact" w:val="227"/>
        </w:trPr>
        <w:tc>
          <w:tcPr>
            <w:tcW w:w="10336" w:type="dxa"/>
            <w:gridSpan w:val="9"/>
            <w:shd w:val="clear" w:color="auto" w:fill="FFFFFF"/>
          </w:tcPr>
          <w:p w:rsidR="00977A79" w:rsidRDefault="0094374B">
            <w:pPr>
              <w:spacing w:before="30"/>
              <w:ind w:left="1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1.2. Система справочно-информационной службы Оператора</w:t>
            </w:r>
          </w:p>
        </w:tc>
        <w:tc>
          <w:tcPr>
            <w:tcW w:w="502" w:type="dxa"/>
            <w:shd w:val="clear" w:color="auto" w:fill="FFFFFF"/>
          </w:tcPr>
          <w:p w:rsidR="00977A79" w:rsidRDefault="00977A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dxa"/>
            <w:shd w:val="clear" w:color="auto" w:fill="FFFFFF"/>
          </w:tcPr>
          <w:p w:rsidR="00977A79" w:rsidRDefault="00977A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" w:type="dxa"/>
            <w:shd w:val="clear" w:color="auto" w:fill="FFFFFF"/>
          </w:tcPr>
          <w:p w:rsidR="00977A79" w:rsidRDefault="00977A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" w:type="dxa"/>
            <w:shd w:val="clear" w:color="auto" w:fill="FFFFFF"/>
          </w:tcPr>
          <w:p w:rsidR="00977A79" w:rsidRDefault="00977A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7A79">
        <w:trPr>
          <w:trHeight w:hRule="exact" w:val="135"/>
        </w:trPr>
        <w:tc>
          <w:tcPr>
            <w:tcW w:w="10336" w:type="dxa"/>
            <w:gridSpan w:val="9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</w:tcPr>
          <w:p w:rsidR="00977A79" w:rsidRDefault="00977A79">
            <w:pPr>
              <w:spacing w:before="30"/>
              <w:ind w:left="1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FFFFFF"/>
          </w:tcPr>
          <w:p w:rsidR="00977A79" w:rsidRDefault="00977A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dxa"/>
            <w:shd w:val="clear" w:color="auto" w:fill="FFFFFF"/>
          </w:tcPr>
          <w:p w:rsidR="00977A79" w:rsidRDefault="00977A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" w:type="dxa"/>
            <w:shd w:val="clear" w:color="auto" w:fill="FFFFFF"/>
          </w:tcPr>
          <w:p w:rsidR="00977A79" w:rsidRDefault="00977A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" w:type="dxa"/>
            <w:shd w:val="clear" w:color="auto" w:fill="FFFFFF"/>
          </w:tcPr>
          <w:p w:rsidR="00977A79" w:rsidRDefault="00977A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7A79">
        <w:trPr>
          <w:trHeight w:hRule="exact" w:val="375"/>
        </w:trPr>
        <w:tc>
          <w:tcPr>
            <w:tcW w:w="540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977A79" w:rsidRDefault="0094374B">
            <w:pPr>
              <w:ind w:left="540" w:hanging="54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Пункт оказания услуг: </w:t>
            </w:r>
          </w:p>
        </w:tc>
        <w:tc>
          <w:tcPr>
            <w:tcW w:w="492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977A79" w:rsidRDefault="0034354D">
            <w:pPr>
              <w:ind w:left="540" w:hanging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354D">
              <w:rPr>
                <w:rFonts w:ascii="Times New Roman" w:hAnsi="Times New Roman"/>
                <w:sz w:val="16"/>
                <w:szCs w:val="16"/>
              </w:rPr>
              <w:t xml:space="preserve">662970, г. Железногорск, </w:t>
            </w:r>
            <w:proofErr w:type="spellStart"/>
            <w:r w:rsidRPr="0034354D">
              <w:rPr>
                <w:rFonts w:ascii="Times New Roman" w:hAnsi="Times New Roman"/>
                <w:sz w:val="16"/>
                <w:szCs w:val="16"/>
              </w:rPr>
              <w:t>пр-кт</w:t>
            </w:r>
            <w:proofErr w:type="spellEnd"/>
            <w:r w:rsidRPr="0034354D">
              <w:rPr>
                <w:rFonts w:ascii="Times New Roman" w:hAnsi="Times New Roman"/>
                <w:sz w:val="16"/>
                <w:szCs w:val="16"/>
              </w:rPr>
              <w:t xml:space="preserve"> Курчатова, д. 49, пом. 16</w:t>
            </w:r>
            <w:r w:rsidR="0094374B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977A79" w:rsidRDefault="0094374B">
            <w:pPr>
              <w:ind w:left="540" w:hanging="54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часы работы: 9.30 – 18.30</w:t>
            </w:r>
          </w:p>
        </w:tc>
        <w:tc>
          <w:tcPr>
            <w:tcW w:w="833" w:type="dxa"/>
            <w:gridSpan w:val="4"/>
            <w:tcBorders>
              <w:lef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977A79" w:rsidRDefault="00977A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7A79">
        <w:trPr>
          <w:trHeight w:hRule="exact" w:val="265"/>
        </w:trPr>
        <w:tc>
          <w:tcPr>
            <w:tcW w:w="540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977A79" w:rsidRDefault="0094374B">
            <w:pPr>
              <w:spacing w:before="30"/>
              <w:ind w:left="1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Телефон круглосуточной информационной поддержки: </w:t>
            </w:r>
          </w:p>
        </w:tc>
        <w:tc>
          <w:tcPr>
            <w:tcW w:w="492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977A79" w:rsidRDefault="0034354D">
            <w:pPr>
              <w:spacing w:before="30"/>
              <w:ind w:left="15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4354D">
              <w:rPr>
                <w:rFonts w:ascii="Times New Roman" w:hAnsi="Times New Roman"/>
                <w:sz w:val="16"/>
                <w:szCs w:val="16"/>
              </w:rPr>
              <w:t>(3919) 769-656</w:t>
            </w:r>
          </w:p>
        </w:tc>
        <w:tc>
          <w:tcPr>
            <w:tcW w:w="833" w:type="dxa"/>
            <w:gridSpan w:val="4"/>
            <w:tcBorders>
              <w:lef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977A79" w:rsidRDefault="00977A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7A79">
        <w:trPr>
          <w:trHeight w:hRule="exact" w:val="251"/>
        </w:trPr>
        <w:tc>
          <w:tcPr>
            <w:tcW w:w="540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977A79" w:rsidRDefault="0094374B">
            <w:pPr>
              <w:spacing w:before="30"/>
              <w:ind w:left="1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Информационный ресурс в сети Интернет: </w:t>
            </w:r>
          </w:p>
        </w:tc>
        <w:tc>
          <w:tcPr>
            <w:tcW w:w="492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977A79" w:rsidRDefault="0094374B" w:rsidP="0034354D">
            <w:pPr>
              <w:spacing w:before="30"/>
              <w:ind w:left="1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http://portal.</w:t>
            </w:r>
            <w:r w:rsidR="0034354D" w:rsidRPr="0034354D">
              <w:rPr>
                <w:rFonts w:ascii="Times New Roman" w:hAnsi="Times New Roman"/>
                <w:sz w:val="16"/>
                <w:szCs w:val="16"/>
              </w:rPr>
              <w:t>maxima.best</w:t>
            </w:r>
          </w:p>
        </w:tc>
        <w:tc>
          <w:tcPr>
            <w:tcW w:w="833" w:type="dxa"/>
            <w:gridSpan w:val="4"/>
            <w:tcBorders>
              <w:lef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977A79" w:rsidRDefault="00977A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7A79">
        <w:trPr>
          <w:trHeight w:hRule="exact" w:val="251"/>
        </w:trPr>
        <w:tc>
          <w:tcPr>
            <w:tcW w:w="540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977A79" w:rsidRDefault="0094374B">
            <w:pPr>
              <w:spacing w:before="30"/>
              <w:ind w:left="15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 Официальный сайт Оператора, личный кабинет: </w:t>
            </w:r>
          </w:p>
        </w:tc>
        <w:tc>
          <w:tcPr>
            <w:tcW w:w="492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977A79" w:rsidRPr="0034354D" w:rsidRDefault="0034354D">
            <w:pPr>
              <w:spacing w:before="30"/>
              <w:ind w:left="15"/>
              <w:rPr>
                <w:rFonts w:ascii="Times New Roman" w:hAnsi="Times New Roman" w:cs="Times New Roman"/>
              </w:rPr>
            </w:pPr>
            <w:r w:rsidRPr="0034354D">
              <w:rPr>
                <w:rFonts w:ascii="Times New Roman" w:hAnsi="Times New Roman" w:cs="Times New Roman"/>
              </w:rPr>
              <w:t>www.maxima.best</w:t>
            </w:r>
          </w:p>
        </w:tc>
        <w:tc>
          <w:tcPr>
            <w:tcW w:w="833" w:type="dxa"/>
            <w:gridSpan w:val="4"/>
            <w:tcBorders>
              <w:lef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977A79" w:rsidRDefault="00977A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7A79">
        <w:trPr>
          <w:trHeight w:hRule="exact" w:val="251"/>
        </w:trPr>
        <w:tc>
          <w:tcPr>
            <w:tcW w:w="540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977A79" w:rsidRDefault="0094374B">
            <w:pPr>
              <w:spacing w:before="30"/>
              <w:ind w:left="15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5. Портал «помощи»: </w:t>
            </w:r>
          </w:p>
        </w:tc>
        <w:tc>
          <w:tcPr>
            <w:tcW w:w="492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977A79" w:rsidRDefault="0034354D">
            <w:pPr>
              <w:spacing w:before="30"/>
              <w:ind w:left="15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34354D">
              <w:rPr>
                <w:rFonts w:ascii="Times New Roman" w:hAnsi="Times New Roman"/>
                <w:sz w:val="16"/>
                <w:szCs w:val="16"/>
                <w:lang w:val="en-US"/>
              </w:rPr>
              <w:t>help.maxima.best</w:t>
            </w:r>
            <w:proofErr w:type="spellEnd"/>
          </w:p>
        </w:tc>
        <w:tc>
          <w:tcPr>
            <w:tcW w:w="833" w:type="dxa"/>
            <w:gridSpan w:val="4"/>
            <w:tcBorders>
              <w:lef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977A79" w:rsidRDefault="00977A7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977A79">
        <w:trPr>
          <w:trHeight w:hRule="exact" w:val="251"/>
        </w:trPr>
        <w:tc>
          <w:tcPr>
            <w:tcW w:w="540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977A79" w:rsidRDefault="0094374B">
            <w:pPr>
              <w:spacing w:before="30"/>
              <w:ind w:left="15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6. E-mail: </w:t>
            </w:r>
          </w:p>
        </w:tc>
        <w:tc>
          <w:tcPr>
            <w:tcW w:w="492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977A79" w:rsidRDefault="0034354D">
            <w:pPr>
              <w:spacing w:before="30"/>
              <w:ind w:left="1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4354D">
              <w:rPr>
                <w:rFonts w:ascii="Times New Roman" w:hAnsi="Times New Roman"/>
                <w:sz w:val="16"/>
                <w:szCs w:val="16"/>
                <w:lang w:val="en-US"/>
              </w:rPr>
              <w:t>mail@maxima.best</w:t>
            </w:r>
            <w:proofErr w:type="spellEnd"/>
          </w:p>
        </w:tc>
        <w:tc>
          <w:tcPr>
            <w:tcW w:w="833" w:type="dxa"/>
            <w:gridSpan w:val="4"/>
            <w:tcBorders>
              <w:lef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977A79" w:rsidRDefault="00977A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7A79">
        <w:trPr>
          <w:trHeight w:hRule="exact" w:val="227"/>
        </w:trPr>
        <w:tc>
          <w:tcPr>
            <w:tcW w:w="10336" w:type="dxa"/>
            <w:gridSpan w:val="9"/>
            <w:shd w:val="clear" w:color="auto" w:fill="FFFFFF"/>
          </w:tcPr>
          <w:p w:rsidR="00977A79" w:rsidRDefault="0094374B">
            <w:pPr>
              <w:spacing w:before="30"/>
              <w:ind w:left="1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1.3. Характеристики абонентского устройства</w:t>
            </w:r>
          </w:p>
        </w:tc>
        <w:tc>
          <w:tcPr>
            <w:tcW w:w="502" w:type="dxa"/>
            <w:shd w:val="clear" w:color="auto" w:fill="FFFFFF"/>
          </w:tcPr>
          <w:p w:rsidR="00977A79" w:rsidRDefault="00977A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dxa"/>
            <w:shd w:val="clear" w:color="auto" w:fill="FFFFFF"/>
          </w:tcPr>
          <w:p w:rsidR="00977A79" w:rsidRDefault="00977A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" w:type="dxa"/>
            <w:shd w:val="clear" w:color="auto" w:fill="FFFFFF"/>
          </w:tcPr>
          <w:p w:rsidR="00977A79" w:rsidRDefault="00977A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" w:type="dxa"/>
            <w:shd w:val="clear" w:color="auto" w:fill="FFFFFF"/>
          </w:tcPr>
          <w:p w:rsidR="00977A79" w:rsidRDefault="00977A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7A79">
        <w:trPr>
          <w:trHeight w:hRule="exact" w:val="227"/>
        </w:trPr>
        <w:tc>
          <w:tcPr>
            <w:tcW w:w="10336" w:type="dxa"/>
            <w:gridSpan w:val="9"/>
            <w:shd w:val="clear" w:color="auto" w:fill="FFFFFF"/>
          </w:tcPr>
          <w:p w:rsidR="00977A79" w:rsidRDefault="00977A79">
            <w:pPr>
              <w:spacing w:before="30"/>
              <w:ind w:left="1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FFFFFF"/>
          </w:tcPr>
          <w:p w:rsidR="00977A79" w:rsidRDefault="00977A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dxa"/>
            <w:shd w:val="clear" w:color="auto" w:fill="FFFFFF"/>
          </w:tcPr>
          <w:p w:rsidR="00977A79" w:rsidRDefault="00977A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" w:type="dxa"/>
            <w:shd w:val="clear" w:color="auto" w:fill="FFFFFF"/>
          </w:tcPr>
          <w:p w:rsidR="00977A79" w:rsidRDefault="00977A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" w:type="dxa"/>
            <w:shd w:val="clear" w:color="auto" w:fill="FFFFFF"/>
          </w:tcPr>
          <w:p w:rsidR="00977A79" w:rsidRDefault="00977A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7A79">
        <w:trPr>
          <w:trHeight w:hRule="exact" w:val="391"/>
        </w:trPr>
        <w:tc>
          <w:tcPr>
            <w:tcW w:w="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977A79" w:rsidRDefault="0094374B">
            <w:pPr>
              <w:spacing w:before="30"/>
              <w:ind w:left="1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438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977A79" w:rsidRDefault="0094374B">
            <w:pPr>
              <w:spacing w:before="30"/>
              <w:ind w:left="1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Адрес оказания Услуг:</w:t>
            </w:r>
          </w:p>
        </w:tc>
        <w:tc>
          <w:tcPr>
            <w:tcW w:w="284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977A79" w:rsidRDefault="0094374B">
            <w:pPr>
              <w:spacing w:before="30"/>
              <w:ind w:left="1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(тип) оборудования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977A79" w:rsidRDefault="0094374B">
            <w:pPr>
              <w:spacing w:before="30"/>
              <w:ind w:left="1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Описание абонентской линии</w:t>
            </w:r>
          </w:p>
          <w:p w:rsidR="00977A79" w:rsidRDefault="00977A79">
            <w:pPr>
              <w:spacing w:before="30"/>
              <w:ind w:left="1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2" w:type="dxa"/>
            <w:gridSpan w:val="5"/>
            <w:tcBorders>
              <w:lef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977A79" w:rsidRDefault="00977A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7A79">
        <w:trPr>
          <w:trHeight w:hRule="exact" w:val="554"/>
        </w:trPr>
        <w:tc>
          <w:tcPr>
            <w:tcW w:w="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77A79" w:rsidRDefault="0094374B">
            <w:pPr>
              <w:spacing w:before="30"/>
              <w:ind w:left="1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38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77A79" w:rsidRDefault="00977A79">
            <w:pPr>
              <w:spacing w:before="30"/>
              <w:ind w:left="1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77A79" w:rsidRDefault="00977A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77A79" w:rsidRDefault="0094374B">
            <w:pPr>
              <w:spacing w:before="3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Ethernet, RJ-45</w:t>
            </w:r>
          </w:p>
        </w:tc>
        <w:tc>
          <w:tcPr>
            <w:tcW w:w="862" w:type="dxa"/>
            <w:gridSpan w:val="5"/>
            <w:tcBorders>
              <w:lef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977A79" w:rsidRDefault="00977A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77A79" w:rsidRDefault="00977A79">
      <w:pPr>
        <w:spacing w:before="30"/>
        <w:ind w:left="15"/>
      </w:pPr>
    </w:p>
    <w:p w:rsidR="00977A79" w:rsidRDefault="0094374B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1.4. Пароли доступа Абонента</w:t>
      </w:r>
    </w:p>
    <w:p w:rsidR="00977A79" w:rsidRDefault="00977A79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10348" w:type="dxa"/>
        <w:tblInd w:w="-4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58" w:type="dxa"/>
        </w:tblCellMar>
        <w:tblLook w:val="0000" w:firstRow="0" w:lastRow="0" w:firstColumn="0" w:lastColumn="0" w:noHBand="0" w:noVBand="0"/>
      </w:tblPr>
      <w:tblGrid>
        <w:gridCol w:w="960"/>
        <w:gridCol w:w="3067"/>
        <w:gridCol w:w="2178"/>
        <w:gridCol w:w="4143"/>
      </w:tblGrid>
      <w:tr w:rsidR="00977A79">
        <w:trPr>
          <w:cantSplit/>
          <w:trHeight w:hRule="exact" w:val="241"/>
        </w:trPr>
        <w:tc>
          <w:tcPr>
            <w:tcW w:w="95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977A79" w:rsidRDefault="009437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Имя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Login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06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8" w:type="dxa"/>
            </w:tcMar>
          </w:tcPr>
          <w:p w:rsidR="00977A79" w:rsidRDefault="00977A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8" w:type="dxa"/>
            </w:tcMar>
          </w:tcPr>
          <w:p w:rsidR="00977A79" w:rsidRDefault="009437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IP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adress</w:t>
            </w:r>
            <w:proofErr w:type="spellEnd"/>
          </w:p>
        </w:tc>
        <w:tc>
          <w:tcPr>
            <w:tcW w:w="4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977A79" w:rsidRDefault="0094374B">
            <w:r>
              <w:rPr>
                <w:rFonts w:ascii="Times New Roman" w:hAnsi="Times New Roman"/>
                <w:sz w:val="16"/>
                <w:szCs w:val="16"/>
              </w:rPr>
              <w:t xml:space="preserve">                    .                       .                        .</w:t>
            </w:r>
          </w:p>
        </w:tc>
      </w:tr>
      <w:tr w:rsidR="00977A79">
        <w:trPr>
          <w:cantSplit/>
        </w:trPr>
        <w:tc>
          <w:tcPr>
            <w:tcW w:w="95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977A79" w:rsidRDefault="00977A79"/>
        </w:tc>
        <w:tc>
          <w:tcPr>
            <w:tcW w:w="306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8" w:type="dxa"/>
            </w:tcMar>
          </w:tcPr>
          <w:p w:rsidR="00977A79" w:rsidRDefault="00977A79"/>
        </w:tc>
        <w:tc>
          <w:tcPr>
            <w:tcW w:w="2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8" w:type="dxa"/>
            </w:tcMar>
          </w:tcPr>
          <w:p w:rsidR="00977A79" w:rsidRDefault="009437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VPN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server</w:t>
            </w:r>
            <w:proofErr w:type="spellEnd"/>
          </w:p>
        </w:tc>
        <w:tc>
          <w:tcPr>
            <w:tcW w:w="4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977A79" w:rsidRDefault="0094374B">
            <w:pPr>
              <w:ind w:left="1" w:right="269"/>
            </w:pPr>
            <w:r>
              <w:rPr>
                <w:rFonts w:ascii="Times New Roman" w:hAnsi="Times New Roman"/>
                <w:sz w:val="16"/>
                <w:szCs w:val="16"/>
              </w:rPr>
              <w:t>VPN.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RS</w:t>
            </w:r>
          </w:p>
        </w:tc>
      </w:tr>
      <w:tr w:rsidR="00977A79">
        <w:trPr>
          <w:cantSplit/>
          <w:trHeight w:hRule="exact" w:val="241"/>
        </w:trPr>
        <w:tc>
          <w:tcPr>
            <w:tcW w:w="95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977A79" w:rsidRDefault="009437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Пароль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password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06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8" w:type="dxa"/>
            </w:tcMar>
          </w:tcPr>
          <w:p w:rsidR="00977A79" w:rsidRDefault="00977A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8" w:type="dxa"/>
            </w:tcMar>
          </w:tcPr>
          <w:p w:rsidR="00977A79" w:rsidRDefault="009437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DNS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server</w:t>
            </w:r>
            <w:proofErr w:type="spellEnd"/>
          </w:p>
        </w:tc>
        <w:tc>
          <w:tcPr>
            <w:tcW w:w="4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977A79" w:rsidRDefault="0094374B">
            <w:r>
              <w:rPr>
                <w:rFonts w:ascii="Times New Roman" w:hAnsi="Times New Roman"/>
                <w:sz w:val="16"/>
                <w:szCs w:val="16"/>
              </w:rPr>
              <w:t>172 . 29  . 128  .  10</w:t>
            </w:r>
          </w:p>
        </w:tc>
      </w:tr>
      <w:tr w:rsidR="00977A79">
        <w:trPr>
          <w:cantSplit/>
          <w:trHeight w:hRule="exact" w:val="258"/>
        </w:trPr>
        <w:tc>
          <w:tcPr>
            <w:tcW w:w="95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977A79" w:rsidRDefault="00977A79"/>
        </w:tc>
        <w:tc>
          <w:tcPr>
            <w:tcW w:w="306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8" w:type="dxa"/>
            </w:tcMar>
          </w:tcPr>
          <w:p w:rsidR="00977A79" w:rsidRDefault="00977A79"/>
        </w:tc>
        <w:tc>
          <w:tcPr>
            <w:tcW w:w="2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8" w:type="dxa"/>
            </w:tcMar>
          </w:tcPr>
          <w:p w:rsidR="00977A79" w:rsidRDefault="009437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Маска подсети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Mask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977A79" w:rsidRDefault="0094374B">
            <w:r>
              <w:rPr>
                <w:rFonts w:ascii="Times New Roman" w:hAnsi="Times New Roman"/>
                <w:sz w:val="16"/>
                <w:szCs w:val="16"/>
              </w:rPr>
              <w:t xml:space="preserve">                    .                       .                        .</w:t>
            </w:r>
          </w:p>
        </w:tc>
      </w:tr>
      <w:tr w:rsidR="00977A79">
        <w:trPr>
          <w:cantSplit/>
          <w:trHeight w:hRule="exact" w:val="241"/>
        </w:trPr>
        <w:tc>
          <w:tcPr>
            <w:tcW w:w="95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977A79" w:rsidRDefault="00977A79"/>
        </w:tc>
        <w:tc>
          <w:tcPr>
            <w:tcW w:w="306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8" w:type="dxa"/>
            </w:tcMar>
          </w:tcPr>
          <w:p w:rsidR="00977A79" w:rsidRDefault="00977A79"/>
        </w:tc>
        <w:tc>
          <w:tcPr>
            <w:tcW w:w="2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8" w:type="dxa"/>
            </w:tcMar>
          </w:tcPr>
          <w:p w:rsidR="00977A79" w:rsidRDefault="009437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Шлюз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gateway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977A79" w:rsidRDefault="0094374B">
            <w:r>
              <w:rPr>
                <w:rFonts w:ascii="Times New Roman" w:hAnsi="Times New Roman"/>
                <w:sz w:val="16"/>
                <w:szCs w:val="16"/>
              </w:rPr>
              <w:t xml:space="preserve">                    .                       .                        .</w:t>
            </w:r>
          </w:p>
        </w:tc>
      </w:tr>
      <w:tr w:rsidR="00977A79">
        <w:trPr>
          <w:cantSplit/>
        </w:trPr>
        <w:tc>
          <w:tcPr>
            <w:tcW w:w="95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977A79" w:rsidRDefault="00977A79"/>
        </w:tc>
        <w:tc>
          <w:tcPr>
            <w:tcW w:w="306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8" w:type="dxa"/>
            </w:tcMar>
          </w:tcPr>
          <w:p w:rsidR="00977A79" w:rsidRDefault="00977A79"/>
        </w:tc>
        <w:tc>
          <w:tcPr>
            <w:tcW w:w="2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8" w:type="dxa"/>
            </w:tcMar>
          </w:tcPr>
          <w:p w:rsidR="00977A79" w:rsidRDefault="009437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MAC адрес карты</w:t>
            </w:r>
          </w:p>
        </w:tc>
        <w:tc>
          <w:tcPr>
            <w:tcW w:w="4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977A79" w:rsidRDefault="00977A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77A79" w:rsidRDefault="00977A79">
      <w:pPr>
        <w:jc w:val="center"/>
      </w:pPr>
    </w:p>
    <w:p w:rsidR="00977A79" w:rsidRDefault="0094374B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Состав оказываемых ОПЕРАТОРОМ услуг связи по передаче данных: доступ к сети связи; соединений по сети передачи данных; доступ к услугам передачи данных, оказываемым другими операторами связи, </w:t>
      </w:r>
      <w:proofErr w:type="gramStart"/>
      <w:r>
        <w:rPr>
          <w:rFonts w:ascii="Times New Roman" w:hAnsi="Times New Roman"/>
          <w:sz w:val="16"/>
          <w:szCs w:val="16"/>
        </w:rPr>
        <w:t>сети</w:t>
      </w:r>
      <w:proofErr w:type="gramEnd"/>
      <w:r>
        <w:rPr>
          <w:rFonts w:ascii="Times New Roman" w:hAnsi="Times New Roman"/>
          <w:sz w:val="16"/>
          <w:szCs w:val="16"/>
        </w:rPr>
        <w:t xml:space="preserve"> передачи данных которых взаимодействуют с сетью ОПЕРАТОРА.</w:t>
      </w:r>
    </w:p>
    <w:p w:rsidR="00977A79" w:rsidRDefault="0094374B">
      <w:pPr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 xml:space="preserve">Технические показатели, характеризующие качество услуг по передаче данных: величина полосы пропускания линии связи – 125  МГц, коэффициент потери пакетов информации – не более 10 </w:t>
      </w:r>
      <w:r>
        <w:rPr>
          <w:rFonts w:ascii="Times New Roman" w:hAnsi="Times New Roman"/>
          <w:noProof/>
          <w:sz w:val="16"/>
          <w:szCs w:val="16"/>
          <w:lang w:eastAsia="ru-RU" w:bidi="ar-SA"/>
        </w:rPr>
        <w:drawing>
          <wp:inline distT="0" distB="0" distL="0" distR="0">
            <wp:extent cx="47625" cy="679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6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, временные задержки при передаче пакетов информации – не более 1000 </w:t>
      </w:r>
      <w:proofErr w:type="spellStart"/>
      <w:r>
        <w:rPr>
          <w:rFonts w:ascii="Times New Roman" w:hAnsi="Times New Roman"/>
          <w:sz w:val="16"/>
          <w:szCs w:val="16"/>
        </w:rPr>
        <w:t>мс</w:t>
      </w:r>
      <w:proofErr w:type="spellEnd"/>
      <w:r>
        <w:rPr>
          <w:rFonts w:ascii="Times New Roman" w:hAnsi="Times New Roman"/>
          <w:sz w:val="16"/>
          <w:szCs w:val="16"/>
        </w:rPr>
        <w:t>, коэффициент ошибок в пакетах информации - не более 10</w:t>
      </w:r>
      <w:r>
        <w:rPr>
          <w:rFonts w:ascii="Times New Roman" w:hAnsi="Times New Roman"/>
          <w:noProof/>
          <w:sz w:val="16"/>
          <w:szCs w:val="16"/>
          <w:lang w:eastAsia="ru-RU" w:bidi="ar-SA"/>
        </w:rPr>
        <w:drawing>
          <wp:inline distT="0" distB="0" distL="0" distR="0">
            <wp:extent cx="47625" cy="679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6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); используемые абонентские интерфейсы и протоколы передачи данных - </w:t>
      </w:r>
      <w:proofErr w:type="spellStart"/>
      <w:r>
        <w:rPr>
          <w:rFonts w:ascii="Times New Roman" w:hAnsi="Times New Roman"/>
          <w:sz w:val="16"/>
          <w:szCs w:val="16"/>
        </w:rPr>
        <w:t>Fast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Ethernet</w:t>
      </w:r>
      <w:proofErr w:type="spellEnd"/>
      <w:r>
        <w:rPr>
          <w:rFonts w:ascii="Times New Roman" w:hAnsi="Times New Roman"/>
          <w:sz w:val="16"/>
          <w:szCs w:val="16"/>
        </w:rPr>
        <w:t>, протоколы СПД - протоколы IP версии 4.</w:t>
      </w:r>
      <w:proofErr w:type="gramEnd"/>
    </w:p>
    <w:p w:rsidR="00977A79" w:rsidRDefault="0094374B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Состав оказываемых ОПЕРАТОРОМ </w:t>
      </w:r>
      <w:proofErr w:type="spellStart"/>
      <w:r>
        <w:rPr>
          <w:rFonts w:ascii="Times New Roman" w:hAnsi="Times New Roman"/>
          <w:sz w:val="16"/>
          <w:szCs w:val="16"/>
        </w:rPr>
        <w:t>телематических</w:t>
      </w:r>
      <w:proofErr w:type="spellEnd"/>
      <w:r>
        <w:rPr>
          <w:rFonts w:ascii="Times New Roman" w:hAnsi="Times New Roman"/>
          <w:sz w:val="16"/>
          <w:szCs w:val="16"/>
        </w:rPr>
        <w:t xml:space="preserve"> услуг связи: доступ к сети связи; доступ к информационным системам информационно-телекоммуникационных сетей, в том числе к сети Интернет; приема и передачи </w:t>
      </w:r>
      <w:proofErr w:type="spellStart"/>
      <w:r>
        <w:rPr>
          <w:rFonts w:ascii="Times New Roman" w:hAnsi="Times New Roman"/>
          <w:sz w:val="16"/>
          <w:szCs w:val="16"/>
        </w:rPr>
        <w:t>телематических</w:t>
      </w:r>
      <w:proofErr w:type="spellEnd"/>
      <w:r>
        <w:rPr>
          <w:rFonts w:ascii="Times New Roman" w:hAnsi="Times New Roman"/>
          <w:sz w:val="16"/>
          <w:szCs w:val="16"/>
        </w:rPr>
        <w:t xml:space="preserve"> электронных сообщений.</w:t>
      </w:r>
    </w:p>
    <w:p w:rsidR="00977A79" w:rsidRDefault="0094374B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Технические показатели, характеризующие качество </w:t>
      </w:r>
      <w:proofErr w:type="spellStart"/>
      <w:r>
        <w:rPr>
          <w:rFonts w:ascii="Times New Roman" w:hAnsi="Times New Roman"/>
          <w:sz w:val="16"/>
          <w:szCs w:val="16"/>
        </w:rPr>
        <w:t>телематических</w:t>
      </w:r>
      <w:proofErr w:type="spellEnd"/>
      <w:r>
        <w:rPr>
          <w:rFonts w:ascii="Times New Roman" w:hAnsi="Times New Roman"/>
          <w:sz w:val="16"/>
          <w:szCs w:val="16"/>
        </w:rPr>
        <w:t xml:space="preserve"> услуг связи: величина полосы пропускания линии связи – 100 МГц, выделяемый объем памяти на диске – 100 Мб, размер электронных сообщений – 10 Мб</w:t>
      </w:r>
    </w:p>
    <w:p w:rsidR="00977A79" w:rsidRDefault="0094374B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Технические нормы, в соответствии с которыми оказываются </w:t>
      </w:r>
      <w:proofErr w:type="spellStart"/>
      <w:r>
        <w:rPr>
          <w:rFonts w:ascii="Times New Roman" w:hAnsi="Times New Roman"/>
          <w:sz w:val="16"/>
          <w:szCs w:val="16"/>
        </w:rPr>
        <w:t>телематические</w:t>
      </w:r>
      <w:proofErr w:type="spellEnd"/>
      <w:r>
        <w:rPr>
          <w:rFonts w:ascii="Times New Roman" w:hAnsi="Times New Roman"/>
          <w:sz w:val="16"/>
          <w:szCs w:val="16"/>
        </w:rPr>
        <w:t xml:space="preserve"> услуги связи и технологически неразрывно связанные с ними услуги: показатели доставки электронных сообщений – 10 сек., максимальный объем электронного сообщения – 10 Мб, выделенный объем памяти, предоставляемый абоненту для хранения (сообщений, почты, хостинга) – 100 Мб; используемые абонентские интерфейсы - </w:t>
      </w:r>
      <w:proofErr w:type="spellStart"/>
      <w:r>
        <w:rPr>
          <w:rFonts w:ascii="Times New Roman" w:hAnsi="Times New Roman"/>
          <w:sz w:val="16"/>
          <w:szCs w:val="16"/>
        </w:rPr>
        <w:t>Fast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Ethernet</w:t>
      </w:r>
      <w:proofErr w:type="spellEnd"/>
      <w:r>
        <w:rPr>
          <w:rFonts w:ascii="Times New Roman" w:hAnsi="Times New Roman"/>
          <w:sz w:val="16"/>
          <w:szCs w:val="16"/>
        </w:rPr>
        <w:t>.</w:t>
      </w:r>
    </w:p>
    <w:p w:rsidR="00977A79" w:rsidRDefault="00977A79">
      <w:pPr>
        <w:jc w:val="both"/>
        <w:rPr>
          <w:rFonts w:ascii="Times New Roman" w:hAnsi="Times New Roman"/>
          <w:sz w:val="16"/>
          <w:szCs w:val="16"/>
        </w:rPr>
      </w:pPr>
    </w:p>
    <w:p w:rsidR="00977A79" w:rsidRDefault="00977A79">
      <w:pPr>
        <w:jc w:val="both"/>
        <w:rPr>
          <w:rFonts w:ascii="Times New Roman" w:hAnsi="Times New Roman"/>
          <w:sz w:val="16"/>
          <w:szCs w:val="16"/>
        </w:rPr>
      </w:pPr>
    </w:p>
    <w:p w:rsidR="00977A79" w:rsidRDefault="00977A79">
      <w:pPr>
        <w:jc w:val="both"/>
        <w:rPr>
          <w:rFonts w:ascii="Times New Roman" w:hAnsi="Times New Roman"/>
          <w:sz w:val="16"/>
          <w:szCs w:val="16"/>
        </w:rPr>
      </w:pPr>
    </w:p>
    <w:p w:rsidR="00977A79" w:rsidRDefault="00977A79">
      <w:pPr>
        <w:jc w:val="both"/>
        <w:rPr>
          <w:rFonts w:ascii="Times New Roman" w:hAnsi="Times New Roman"/>
          <w:sz w:val="16"/>
          <w:szCs w:val="16"/>
        </w:rPr>
      </w:pPr>
    </w:p>
    <w:p w:rsidR="00977A79" w:rsidRDefault="00977A79">
      <w:pPr>
        <w:jc w:val="center"/>
        <w:rPr>
          <w:rFonts w:ascii="Times New Roman" w:hAnsi="Times New Roman"/>
          <w:sz w:val="16"/>
          <w:szCs w:val="16"/>
        </w:rPr>
      </w:pPr>
    </w:p>
    <w:p w:rsidR="00977A79" w:rsidRDefault="0094374B">
      <w:pPr>
        <w:tabs>
          <w:tab w:val="left" w:pos="2525"/>
          <w:tab w:val="center" w:pos="4153"/>
          <w:tab w:val="right" w:pos="830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tbl>
      <w:tblPr>
        <w:tblW w:w="9409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4499"/>
        <w:gridCol w:w="4910"/>
      </w:tblGrid>
      <w:tr w:rsidR="00977A79">
        <w:trPr>
          <w:trHeight w:val="1410"/>
        </w:trPr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77A79" w:rsidRDefault="00977A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77A79" w:rsidRDefault="009437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Оператор </w:t>
            </w:r>
          </w:p>
          <w:p w:rsidR="00977A79" w:rsidRDefault="00977A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77A79" w:rsidRDefault="009437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______________________ / </w:t>
            </w:r>
            <w:r w:rsidR="00862FF9" w:rsidRPr="00862FF9">
              <w:rPr>
                <w:rFonts w:ascii="Times New Roman" w:hAnsi="Times New Roman"/>
                <w:sz w:val="16"/>
                <w:szCs w:val="16"/>
              </w:rPr>
              <w:t>Л. О. Ветров</w:t>
            </w:r>
          </w:p>
          <w:p w:rsidR="00977A79" w:rsidRDefault="00977A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77A79" w:rsidRDefault="009437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М.П.</w:t>
            </w:r>
          </w:p>
          <w:p w:rsidR="00977A79" w:rsidRDefault="00977A7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77A79" w:rsidRDefault="00977A7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77A79" w:rsidRDefault="0094374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Абонент</w:t>
            </w:r>
          </w:p>
          <w:p w:rsidR="00977A79" w:rsidRDefault="00977A7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77A79" w:rsidRDefault="0094374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__________________________/ </w:t>
            </w:r>
          </w:p>
          <w:p w:rsidR="00977A79" w:rsidRDefault="00977A79">
            <w:pPr>
              <w:pStyle w:val="ab"/>
              <w:tabs>
                <w:tab w:val="left" w:pos="708"/>
              </w:tabs>
              <w:spacing w:before="0"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977A79" w:rsidRDefault="0094374B">
            <w:pPr>
              <w:pStyle w:val="ab"/>
              <w:tabs>
                <w:tab w:val="left" w:pos="708"/>
              </w:tabs>
              <w:spacing w:before="0" w:line="100" w:lineRule="atLeast"/>
            </w:pPr>
            <w:r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</w:tr>
    </w:tbl>
    <w:p w:rsidR="00977A79" w:rsidRDefault="0094374B">
      <w:pPr>
        <w:tabs>
          <w:tab w:val="left" w:pos="2525"/>
          <w:tab w:val="center" w:pos="4153"/>
          <w:tab w:val="right" w:pos="8306"/>
        </w:tabs>
        <w:rPr>
          <w:rFonts w:ascii="Times New Roman" w:hAnsi="Times New Roman"/>
          <w:b/>
          <w:sz w:val="16"/>
          <w:szCs w:val="16"/>
        </w:rPr>
      </w:pPr>
      <w:r>
        <w:br w:type="page"/>
      </w:r>
    </w:p>
    <w:p w:rsidR="00977A79" w:rsidRDefault="0094374B">
      <w:pPr>
        <w:widowControl/>
        <w:suppressAutoHyphens w:val="0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>Приложение №2</w:t>
      </w:r>
    </w:p>
    <w:p w:rsidR="00977A79" w:rsidRDefault="0094374B">
      <w:pPr>
        <w:spacing w:line="36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к Договору № ____________________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об оказании услуг связи </w:t>
      </w:r>
    </w:p>
    <w:p w:rsidR="00977A79" w:rsidRDefault="0094374B">
      <w:pPr>
        <w:spacing w:line="36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от  </w:t>
      </w:r>
      <w:r>
        <w:rPr>
          <w:rFonts w:ascii="Times New Roman" w:hAnsi="Times New Roman" w:cs="Times New Roman"/>
          <w:b/>
          <w:sz w:val="16"/>
          <w:szCs w:val="16"/>
        </w:rPr>
        <w:t>«______» ________________ 20</w:t>
      </w:r>
      <w:r>
        <w:rPr>
          <w:rFonts w:ascii="Times New Roman" w:hAnsi="Times New Roman" w:cs="Times New Roman"/>
          <w:sz w:val="16"/>
          <w:szCs w:val="16"/>
        </w:rPr>
        <w:t>______</w:t>
      </w:r>
      <w:r>
        <w:rPr>
          <w:rFonts w:ascii="Times New Roman" w:hAnsi="Times New Roman" w:cs="Times New Roman"/>
          <w:b/>
          <w:sz w:val="16"/>
          <w:szCs w:val="16"/>
        </w:rPr>
        <w:t>г.</w:t>
      </w:r>
    </w:p>
    <w:p w:rsidR="00977A79" w:rsidRDefault="00977A79">
      <w:pPr>
        <w:pStyle w:val="13"/>
        <w:spacing w:before="0" w:after="0"/>
        <w:jc w:val="right"/>
        <w:rPr>
          <w:rFonts w:ascii="Times New Roman" w:hAnsi="Times New Roman"/>
          <w:b/>
          <w:sz w:val="16"/>
          <w:szCs w:val="16"/>
        </w:rPr>
      </w:pPr>
    </w:p>
    <w:p w:rsidR="00977A79" w:rsidRDefault="0094374B">
      <w:pPr>
        <w:pStyle w:val="13"/>
        <w:spacing w:before="0"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Тарифные планы</w:t>
      </w:r>
    </w:p>
    <w:p w:rsidR="00977A79" w:rsidRDefault="00977A79">
      <w:pPr>
        <w:pStyle w:val="13"/>
        <w:spacing w:before="0" w:after="0"/>
        <w:jc w:val="center"/>
        <w:rPr>
          <w:rFonts w:ascii="Times New Roman" w:hAnsi="Times New Roman"/>
          <w:b/>
          <w:sz w:val="16"/>
          <w:szCs w:val="16"/>
        </w:rPr>
      </w:pPr>
    </w:p>
    <w:p w:rsidR="00977A79" w:rsidRDefault="0094374B">
      <w:pPr>
        <w:pStyle w:val="13"/>
        <w:spacing w:before="0"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Высокоскоростные тарифы со скоростью от 15 до 100 Мбит в секунду с включенным трафиком и ограничением скорости при исчерпании лимита</w:t>
      </w:r>
    </w:p>
    <w:p w:rsidR="00977A79" w:rsidRDefault="00977A79">
      <w:pPr>
        <w:pStyle w:val="13"/>
        <w:spacing w:before="0" w:after="0"/>
        <w:jc w:val="center"/>
        <w:rPr>
          <w:rFonts w:ascii="Times New Roman" w:hAnsi="Times New Roman"/>
          <w:b/>
          <w:sz w:val="16"/>
          <w:szCs w:val="16"/>
        </w:rPr>
      </w:pPr>
    </w:p>
    <w:p w:rsidR="00977A79" w:rsidRDefault="00977A79">
      <w:pPr>
        <w:pStyle w:val="13"/>
        <w:spacing w:before="0"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095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30" w:type="dxa"/>
          <w:left w:w="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08"/>
        <w:gridCol w:w="1799"/>
        <w:gridCol w:w="3953"/>
        <w:gridCol w:w="3235"/>
      </w:tblGrid>
      <w:tr w:rsidR="00977A79">
        <w:trPr>
          <w:trHeight w:val="585"/>
        </w:trPr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77A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Абонентская плата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 с НДС</w:t>
            </w:r>
          </w:p>
        </w:tc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Внешний трафик, включенный в абонентскую плату (Гб)</w:t>
            </w: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Скорость при исчерпании включенного трафика (Кбит/сек)</w:t>
            </w:r>
          </w:p>
        </w:tc>
      </w:tr>
      <w:tr w:rsidR="00977A79"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Пирамида 1500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от 20 до 128</w:t>
            </w:r>
          </w:p>
        </w:tc>
      </w:tr>
      <w:tr w:rsidR="00977A79"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Пирамида 3000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от 40 до 256</w:t>
            </w:r>
          </w:p>
        </w:tc>
      </w:tr>
    </w:tbl>
    <w:p w:rsidR="00977A79" w:rsidRDefault="00977A79">
      <w:pPr>
        <w:pStyle w:val="13"/>
        <w:spacing w:before="0" w:after="0"/>
        <w:jc w:val="center"/>
      </w:pPr>
    </w:p>
    <w:p w:rsidR="00977A79" w:rsidRDefault="00977A79">
      <w:pPr>
        <w:pStyle w:val="13"/>
        <w:spacing w:before="0" w:after="0"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977A79" w:rsidRDefault="0094374B">
      <w:pPr>
        <w:pStyle w:val="13"/>
        <w:spacing w:before="0"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Высокоскоростной доступ в Интернет на скорости от 15 до 100 Мбит/сек</w:t>
      </w:r>
    </w:p>
    <w:p w:rsidR="00977A79" w:rsidRDefault="00977A79">
      <w:pPr>
        <w:pStyle w:val="13"/>
        <w:spacing w:before="0"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095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30" w:type="dxa"/>
          <w:left w:w="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07"/>
        <w:gridCol w:w="1800"/>
        <w:gridCol w:w="768"/>
        <w:gridCol w:w="1318"/>
        <w:gridCol w:w="1866"/>
        <w:gridCol w:w="1394"/>
        <w:gridCol w:w="1842"/>
      </w:tblGrid>
      <w:tr w:rsidR="00977A79">
        <w:tc>
          <w:tcPr>
            <w:tcW w:w="11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77A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Абонентская плата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  с НДС</w:t>
            </w:r>
          </w:p>
        </w:tc>
        <w:tc>
          <w:tcPr>
            <w:tcW w:w="39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мегабайт включенных в абонентскую плату (Мб/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Стоимость сверх абонентской платы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977A79">
        <w:tc>
          <w:tcPr>
            <w:tcW w:w="11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77A79"/>
        </w:tc>
        <w:tc>
          <w:tcPr>
            <w:tcW w:w="18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77A79"/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внешний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пиринговый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proofErr w:type="gramEnd"/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внешний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пиринговый</w:t>
            </w:r>
          </w:p>
        </w:tc>
      </w:tr>
      <w:tr w:rsidR="00977A79"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LTD Средний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0.7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0.03</w:t>
            </w:r>
          </w:p>
        </w:tc>
      </w:tr>
      <w:tr w:rsidR="00977A79"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LTD Большой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7800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0.4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0.01</w:t>
            </w:r>
          </w:p>
        </w:tc>
      </w:tr>
    </w:tbl>
    <w:p w:rsidR="00977A79" w:rsidRDefault="00977A79">
      <w:pPr>
        <w:pStyle w:val="13"/>
        <w:spacing w:before="0" w:after="0"/>
        <w:jc w:val="center"/>
        <w:rPr>
          <w:rFonts w:ascii="Times New Roman" w:hAnsi="Times New Roman"/>
          <w:b/>
          <w:sz w:val="16"/>
          <w:szCs w:val="16"/>
        </w:rPr>
      </w:pPr>
    </w:p>
    <w:p w:rsidR="00977A79" w:rsidRDefault="00977A79">
      <w:pPr>
        <w:pStyle w:val="13"/>
        <w:spacing w:before="0" w:after="0"/>
        <w:jc w:val="center"/>
        <w:rPr>
          <w:rFonts w:ascii="Times New Roman" w:hAnsi="Times New Roman"/>
          <w:b/>
          <w:sz w:val="16"/>
          <w:szCs w:val="16"/>
        </w:rPr>
      </w:pPr>
    </w:p>
    <w:p w:rsidR="00977A79" w:rsidRDefault="0094374B">
      <w:pPr>
        <w:pStyle w:val="13"/>
        <w:spacing w:before="0" w:after="0"/>
        <w:jc w:val="center"/>
        <w:rPr>
          <w:rFonts w:ascii="Times New Roman" w:hAnsi="Times New Roman"/>
          <w:b/>
          <w:sz w:val="16"/>
          <w:szCs w:val="16"/>
        </w:rPr>
      </w:pPr>
      <w:proofErr w:type="spellStart"/>
      <w:r>
        <w:rPr>
          <w:rFonts w:ascii="Times New Roman" w:hAnsi="Times New Roman"/>
          <w:b/>
          <w:sz w:val="16"/>
          <w:szCs w:val="16"/>
        </w:rPr>
        <w:t>Безлимитные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тарифные планы *</w:t>
      </w:r>
    </w:p>
    <w:p w:rsidR="00977A79" w:rsidRDefault="00977A79">
      <w:pPr>
        <w:pStyle w:val="13"/>
        <w:spacing w:before="0"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060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30" w:type="dxa"/>
          <w:left w:w="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302"/>
        <w:gridCol w:w="1629"/>
        <w:gridCol w:w="1060"/>
        <w:gridCol w:w="1114"/>
        <w:gridCol w:w="2226"/>
        <w:gridCol w:w="1729"/>
      </w:tblGrid>
      <w:tr w:rsidR="00977A79">
        <w:trPr>
          <w:trHeight w:val="633"/>
        </w:trPr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тарифа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Скорость доступа в интернет (Кбит/сек)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Аб. плата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 с НДС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внешний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пиринговый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proofErr w:type="gramEnd"/>
          </w:p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(от 15 до 100 Мбит)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Внутрисетевой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(от 15 до 100 Мбит) </w:t>
            </w:r>
          </w:p>
        </w:tc>
      </w:tr>
      <w:tr w:rsidR="00977A79">
        <w:trPr>
          <w:trHeight w:val="195"/>
        </w:trPr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Business Smart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000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1024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77A79">
        <w:trPr>
          <w:trHeight w:val="195"/>
        </w:trPr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0" w:name="__DdeLink__2137_1274262668"/>
            <w:bookmarkEnd w:id="0"/>
            <w:r>
              <w:rPr>
                <w:rFonts w:ascii="Times New Roman" w:hAnsi="Times New Roman"/>
                <w:sz w:val="16"/>
                <w:szCs w:val="16"/>
                <w:lang w:val="en-US"/>
              </w:rPr>
              <w:t>Business Smart 2000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2048 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1000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77A79">
        <w:trPr>
          <w:trHeight w:val="207"/>
        </w:trPr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Business Smart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4000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4096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77A79">
        <w:trPr>
          <w:trHeight w:val="207"/>
        </w:trPr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Business Smart 6000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6144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2000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 w:rsidR="00977A79">
        <w:trPr>
          <w:trHeight w:val="207"/>
        </w:trPr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Business Smart 15000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15360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3000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 w:rsidR="00977A79">
        <w:trPr>
          <w:trHeight w:val="207"/>
        </w:trPr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Business Smart 20000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20480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4000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 w:rsidR="00977A79">
        <w:trPr>
          <w:trHeight w:val="207"/>
        </w:trPr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Business Smart 30000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30720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5000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977A79" w:rsidRDefault="00977A79">
      <w:pPr>
        <w:pStyle w:val="13"/>
        <w:spacing w:before="0" w:after="0"/>
      </w:pPr>
    </w:p>
    <w:p w:rsidR="00977A79" w:rsidRDefault="00977A79">
      <w:pPr>
        <w:pStyle w:val="13"/>
        <w:spacing w:before="0" w:after="0"/>
      </w:pPr>
    </w:p>
    <w:p w:rsidR="00977A79" w:rsidRDefault="0094374B">
      <w:pPr>
        <w:pStyle w:val="13"/>
        <w:tabs>
          <w:tab w:val="center" w:pos="5084"/>
          <w:tab w:val="right" w:pos="10169"/>
        </w:tabs>
        <w:spacing w:before="0"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  <w:t>Дополнительные услуги</w:t>
      </w:r>
      <w:r>
        <w:rPr>
          <w:rFonts w:ascii="Times New Roman" w:hAnsi="Times New Roman"/>
          <w:b/>
          <w:sz w:val="16"/>
          <w:szCs w:val="16"/>
        </w:rPr>
        <w:tab/>
      </w:r>
    </w:p>
    <w:p w:rsidR="00977A79" w:rsidRDefault="00977A79">
      <w:pPr>
        <w:pStyle w:val="13"/>
        <w:spacing w:before="0" w:after="0"/>
      </w:pPr>
    </w:p>
    <w:tbl>
      <w:tblPr>
        <w:tblW w:w="10095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30" w:type="dxa"/>
          <w:left w:w="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09"/>
        <w:gridCol w:w="5086"/>
      </w:tblGrid>
      <w:tr w:rsidR="00977A79">
        <w:trPr>
          <w:trHeight w:val="307"/>
        </w:trPr>
        <w:tc>
          <w:tcPr>
            <w:tcW w:w="5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Абонентская плата руб. в месяц с НДС</w:t>
            </w:r>
          </w:p>
        </w:tc>
      </w:tr>
      <w:tr w:rsidR="00977A79">
        <w:trPr>
          <w:trHeight w:val="356"/>
        </w:trPr>
        <w:tc>
          <w:tcPr>
            <w:tcW w:w="5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Реальный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IP-</w:t>
            </w:r>
            <w:r>
              <w:rPr>
                <w:rFonts w:ascii="Times New Roman" w:hAnsi="Times New Roman"/>
                <w:sz w:val="16"/>
                <w:szCs w:val="16"/>
              </w:rPr>
              <w:t>Адрес</w:t>
            </w:r>
            <w:bookmarkStart w:id="1" w:name="_GoBack"/>
            <w:bookmarkEnd w:id="1"/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977A79" w:rsidRDefault="0094374B">
            <w:pPr>
              <w:pStyle w:val="1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</w:tr>
    </w:tbl>
    <w:p w:rsidR="00977A79" w:rsidRDefault="00977A79">
      <w:pPr>
        <w:pStyle w:val="13"/>
        <w:spacing w:before="0" w:after="0"/>
      </w:pPr>
    </w:p>
    <w:p w:rsidR="00977A79" w:rsidRDefault="00977A79">
      <w:pPr>
        <w:pStyle w:val="13"/>
        <w:spacing w:before="0" w:after="0"/>
        <w:rPr>
          <w:lang w:val="en-US"/>
        </w:rPr>
      </w:pPr>
    </w:p>
    <w:p w:rsidR="00977A79" w:rsidRDefault="0094374B">
      <w:pPr>
        <w:pStyle w:val="13"/>
        <w:spacing w:before="0" w:after="0"/>
        <w:ind w:left="7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*Тарифы приведены внутри сети передачи данных (СПД) </w:t>
      </w:r>
      <w:r w:rsidRPr="0094374B">
        <w:rPr>
          <w:rFonts w:ascii="Times New Roman" w:hAnsi="Times New Roman"/>
          <w:b/>
          <w:sz w:val="16"/>
          <w:szCs w:val="16"/>
        </w:rPr>
        <w:t>ООО «МАКСИМА+»</w:t>
      </w:r>
    </w:p>
    <w:p w:rsidR="00977A79" w:rsidRDefault="00977A79">
      <w:pPr>
        <w:pStyle w:val="13"/>
        <w:spacing w:before="0" w:after="0"/>
        <w:rPr>
          <w:rFonts w:ascii="Times New Roman" w:hAnsi="Times New Roman"/>
          <w:sz w:val="16"/>
          <w:szCs w:val="16"/>
        </w:rPr>
      </w:pPr>
    </w:p>
    <w:p w:rsidR="00977A79" w:rsidRDefault="0094374B">
      <w:pPr>
        <w:pStyle w:val="13"/>
        <w:spacing w:before="0" w:after="0"/>
        <w:ind w:left="54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Городской трафик</w:t>
      </w:r>
      <w:proofErr w:type="gramStart"/>
      <w:r>
        <w:rPr>
          <w:rFonts w:ascii="Times New Roman" w:hAnsi="Times New Roman"/>
          <w:sz w:val="16"/>
          <w:szCs w:val="16"/>
          <w:vertAlign w:val="superscript"/>
        </w:rPr>
        <w:t>2</w:t>
      </w:r>
      <w:proofErr w:type="gramEnd"/>
      <w:r>
        <w:rPr>
          <w:rFonts w:ascii="Times New Roman" w:hAnsi="Times New Roman"/>
          <w:sz w:val="16"/>
          <w:szCs w:val="16"/>
        </w:rPr>
        <w:t xml:space="preserve"> (от 15 до 100Мбит) - 0 </w:t>
      </w:r>
      <w:proofErr w:type="spellStart"/>
      <w:r>
        <w:rPr>
          <w:rFonts w:ascii="Times New Roman" w:hAnsi="Times New Roman"/>
          <w:sz w:val="16"/>
          <w:szCs w:val="16"/>
        </w:rPr>
        <w:t>руб</w:t>
      </w:r>
      <w:proofErr w:type="spellEnd"/>
      <w:r>
        <w:rPr>
          <w:rFonts w:ascii="Times New Roman" w:hAnsi="Times New Roman"/>
          <w:sz w:val="16"/>
          <w:szCs w:val="16"/>
        </w:rPr>
        <w:t>/Мб.</w:t>
      </w:r>
      <w:r>
        <w:rPr>
          <w:rFonts w:ascii="Times New Roman" w:hAnsi="Times New Roman"/>
          <w:sz w:val="16"/>
          <w:szCs w:val="16"/>
        </w:rPr>
        <w:br/>
        <w:t>Внутрисетевой трафик</w:t>
      </w:r>
      <w:r>
        <w:rPr>
          <w:rFonts w:ascii="Times New Roman" w:hAnsi="Times New Roman"/>
          <w:sz w:val="16"/>
          <w:szCs w:val="16"/>
          <w:vertAlign w:val="superscript"/>
        </w:rPr>
        <w:t>3</w:t>
      </w:r>
      <w:r>
        <w:rPr>
          <w:rFonts w:ascii="Times New Roman" w:hAnsi="Times New Roman"/>
          <w:sz w:val="16"/>
          <w:szCs w:val="16"/>
        </w:rPr>
        <w:t xml:space="preserve"> - 0 </w:t>
      </w:r>
      <w:proofErr w:type="spellStart"/>
      <w:r>
        <w:rPr>
          <w:rFonts w:ascii="Times New Roman" w:hAnsi="Times New Roman"/>
          <w:sz w:val="16"/>
          <w:szCs w:val="16"/>
        </w:rPr>
        <w:t>руб</w:t>
      </w:r>
      <w:proofErr w:type="spellEnd"/>
      <w:r>
        <w:rPr>
          <w:rFonts w:ascii="Times New Roman" w:hAnsi="Times New Roman"/>
          <w:sz w:val="16"/>
          <w:szCs w:val="16"/>
        </w:rPr>
        <w:t>/Мб.</w:t>
      </w:r>
    </w:p>
    <w:p w:rsidR="00977A79" w:rsidRDefault="00977A79">
      <w:pPr>
        <w:pStyle w:val="13"/>
        <w:spacing w:before="0" w:after="0"/>
        <w:rPr>
          <w:rFonts w:ascii="Times New Roman" w:hAnsi="Times New Roman"/>
          <w:sz w:val="16"/>
          <w:szCs w:val="16"/>
          <w:lang w:val="en-US"/>
        </w:rPr>
      </w:pPr>
    </w:p>
    <w:p w:rsidR="00977A79" w:rsidRDefault="00977A79">
      <w:pPr>
        <w:pStyle w:val="13"/>
        <w:spacing w:before="0" w:after="0"/>
        <w:rPr>
          <w:rFonts w:ascii="Times New Roman" w:hAnsi="Times New Roman"/>
          <w:sz w:val="16"/>
          <w:szCs w:val="16"/>
        </w:rPr>
      </w:pPr>
    </w:p>
    <w:tbl>
      <w:tblPr>
        <w:tblW w:w="96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9449"/>
      </w:tblGrid>
      <w:tr w:rsidR="00977A79">
        <w:tc>
          <w:tcPr>
            <w:tcW w:w="180" w:type="dxa"/>
            <w:shd w:val="clear" w:color="auto" w:fill="FFFFFF"/>
          </w:tcPr>
          <w:p w:rsidR="00977A79" w:rsidRPr="00B16B52" w:rsidRDefault="0094374B">
            <w:pPr>
              <w:pStyle w:val="13"/>
              <w:spacing w:before="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B16B52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vertAlign w:val="superscript"/>
              </w:rPr>
              <w:t>1*</w:t>
            </w:r>
          </w:p>
        </w:tc>
        <w:tc>
          <w:tcPr>
            <w:tcW w:w="9448" w:type="dxa"/>
            <w:shd w:val="clear" w:color="auto" w:fill="FFFFFF"/>
            <w:vAlign w:val="center"/>
          </w:tcPr>
          <w:p w:rsidR="00977A79" w:rsidRPr="00B16B52" w:rsidRDefault="0094374B">
            <w:pPr>
              <w:pStyle w:val="13"/>
              <w:spacing w:before="0" w:after="0"/>
              <w:rPr>
                <w:color w:val="auto"/>
              </w:rPr>
            </w:pPr>
            <w:r w:rsidRPr="00B16B5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- пиринговый трафик - Красноярская пиринговая сеть </w:t>
            </w:r>
            <w:hyperlink r:id="rId9">
              <w:r w:rsidRPr="00B16B52">
                <w:rPr>
                  <w:rStyle w:val="-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www.krs-ix.ru</w:t>
              </w:r>
            </w:hyperlink>
            <w:r w:rsidRPr="00B16B52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, </w:t>
            </w:r>
            <w:r w:rsidRPr="00B16B52"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  <w:t>www</w:t>
            </w:r>
            <w:r w:rsidRPr="00B16B52">
              <w:rPr>
                <w:rFonts w:ascii="Times New Roman" w:hAnsi="Times New Roman"/>
                <w:color w:val="auto"/>
                <w:sz w:val="16"/>
                <w:szCs w:val="16"/>
              </w:rPr>
              <w:t>.</w:t>
            </w:r>
            <w:proofErr w:type="spellStart"/>
            <w:r w:rsidRPr="00B16B52"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  <w:t>sibir</w:t>
            </w:r>
            <w:proofErr w:type="spellEnd"/>
            <w:r w:rsidRPr="00B16B52">
              <w:rPr>
                <w:rFonts w:ascii="Times New Roman" w:hAnsi="Times New Roman"/>
                <w:color w:val="auto"/>
                <w:sz w:val="16"/>
                <w:szCs w:val="16"/>
              </w:rPr>
              <w:t>-</w:t>
            </w:r>
            <w:r w:rsidRPr="00B16B52"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  <w:t>ix</w:t>
            </w:r>
            <w:r w:rsidRPr="00B16B52">
              <w:rPr>
                <w:rFonts w:ascii="Times New Roman" w:hAnsi="Times New Roman"/>
                <w:color w:val="auto"/>
                <w:sz w:val="16"/>
                <w:szCs w:val="16"/>
              </w:rPr>
              <w:t>.</w:t>
            </w:r>
            <w:proofErr w:type="spellStart"/>
            <w:r w:rsidRPr="00B16B52"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977A79">
        <w:tc>
          <w:tcPr>
            <w:tcW w:w="180" w:type="dxa"/>
            <w:shd w:val="clear" w:color="auto" w:fill="FFFFFF"/>
          </w:tcPr>
          <w:p w:rsidR="00977A79" w:rsidRDefault="0094374B">
            <w:pPr>
              <w:pStyle w:val="13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9448" w:type="dxa"/>
            <w:shd w:val="clear" w:color="auto" w:fill="FFFFFF"/>
            <w:vAlign w:val="center"/>
          </w:tcPr>
          <w:p w:rsidR="00977A79" w:rsidRDefault="0094374B">
            <w:pPr>
              <w:pStyle w:val="13"/>
              <w:spacing w:before="0" w:after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внутрисетевой трафик - Игровые серверы,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фтп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серверы, веб серверы, сетевые сервисы (официальные и пользовательские) принадлежащие сети передачи данных </w:t>
            </w:r>
            <w:r w:rsidRPr="0094374B">
              <w:rPr>
                <w:rFonts w:ascii="Times New Roman" w:hAnsi="Times New Roman"/>
                <w:sz w:val="16"/>
                <w:szCs w:val="16"/>
              </w:rPr>
              <w:t>ООО «МАКСИМА+»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977A79">
        <w:tc>
          <w:tcPr>
            <w:tcW w:w="180" w:type="dxa"/>
            <w:shd w:val="clear" w:color="auto" w:fill="FFFFFF"/>
          </w:tcPr>
          <w:p w:rsidR="00977A79" w:rsidRDefault="00977A79">
            <w:pPr>
              <w:pStyle w:val="13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8" w:type="dxa"/>
            <w:shd w:val="clear" w:color="auto" w:fill="FFFFFF"/>
            <w:vAlign w:val="center"/>
          </w:tcPr>
          <w:p w:rsidR="00977A79" w:rsidRDefault="00977A79">
            <w:pPr>
              <w:pStyle w:val="13"/>
              <w:spacing w:before="0" w:after="0"/>
            </w:pPr>
          </w:p>
        </w:tc>
      </w:tr>
    </w:tbl>
    <w:p w:rsidR="00977A79" w:rsidRDefault="00977A79">
      <w:pPr>
        <w:rPr>
          <w:rFonts w:ascii="Times New Roman" w:hAnsi="Times New Roman"/>
          <w:sz w:val="16"/>
          <w:szCs w:val="16"/>
        </w:rPr>
      </w:pPr>
    </w:p>
    <w:tbl>
      <w:tblPr>
        <w:tblW w:w="9409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4499"/>
        <w:gridCol w:w="4910"/>
      </w:tblGrid>
      <w:tr w:rsidR="00977A79">
        <w:trPr>
          <w:trHeight w:val="1410"/>
        </w:trPr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77A79" w:rsidRDefault="00977A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77A79" w:rsidRDefault="009437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Оператор </w:t>
            </w:r>
          </w:p>
          <w:p w:rsidR="00977A79" w:rsidRDefault="00977A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77A79" w:rsidRDefault="009437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 /</w:t>
            </w:r>
            <w:r>
              <w:t xml:space="preserve"> </w:t>
            </w:r>
            <w:r w:rsidRPr="0094374B">
              <w:rPr>
                <w:rFonts w:ascii="Times New Roman" w:hAnsi="Times New Roman"/>
                <w:sz w:val="16"/>
                <w:szCs w:val="16"/>
              </w:rPr>
              <w:t>Л. О. Ветров</w:t>
            </w:r>
          </w:p>
          <w:p w:rsidR="00977A79" w:rsidRDefault="00977A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77A79" w:rsidRDefault="009437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М.П.</w:t>
            </w:r>
          </w:p>
          <w:p w:rsidR="00977A79" w:rsidRDefault="00977A7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77A79" w:rsidRDefault="00977A7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77A79" w:rsidRDefault="0094374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Абонент</w:t>
            </w:r>
          </w:p>
          <w:p w:rsidR="00977A79" w:rsidRDefault="00977A7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77A79" w:rsidRDefault="0094374B">
            <w:pPr>
              <w:pStyle w:val="ab"/>
              <w:tabs>
                <w:tab w:val="left" w:pos="708"/>
              </w:tabs>
              <w:spacing w:before="0" w:line="10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__________________________/ </w:t>
            </w:r>
          </w:p>
          <w:p w:rsidR="00977A79" w:rsidRDefault="00977A79">
            <w:pPr>
              <w:pStyle w:val="ab"/>
              <w:tabs>
                <w:tab w:val="left" w:pos="708"/>
              </w:tabs>
              <w:spacing w:before="0"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977A79" w:rsidRDefault="0094374B">
            <w:pPr>
              <w:pStyle w:val="ab"/>
              <w:tabs>
                <w:tab w:val="left" w:pos="708"/>
              </w:tabs>
              <w:spacing w:before="0" w:line="100" w:lineRule="atLeast"/>
            </w:pPr>
            <w:r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</w:tr>
    </w:tbl>
    <w:p w:rsidR="00977A79" w:rsidRDefault="00977A79">
      <w:pPr>
        <w:rPr>
          <w:lang w:val="en-US"/>
        </w:rPr>
      </w:pPr>
    </w:p>
    <w:p w:rsidR="00977A79" w:rsidRDefault="00977A79">
      <w:pPr>
        <w:rPr>
          <w:lang w:val="en-US"/>
        </w:rPr>
      </w:pPr>
    </w:p>
    <w:p w:rsidR="00977A79" w:rsidRDefault="00977A79">
      <w:pPr>
        <w:rPr>
          <w:lang w:val="en-US"/>
        </w:rPr>
      </w:pPr>
    </w:p>
    <w:p w:rsidR="00977A79" w:rsidRDefault="00977A79"/>
    <w:sectPr w:rsidR="00977A79">
      <w:pgSz w:w="11906" w:h="16838"/>
      <w:pgMar w:top="339" w:right="461" w:bottom="389" w:left="127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403"/>
    <w:multiLevelType w:val="multilevel"/>
    <w:tmpl w:val="ED1C01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16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1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16"/>
      </w:rPr>
    </w:lvl>
  </w:abstractNum>
  <w:abstractNum w:abstractNumId="1">
    <w:nsid w:val="0165331E"/>
    <w:multiLevelType w:val="multilevel"/>
    <w:tmpl w:val="6A3625A8"/>
    <w:lvl w:ilvl="0">
      <w:start w:val="1"/>
      <w:numFmt w:val="bullet"/>
      <w:lvlText w:val=""/>
      <w:lvlJc w:val="left"/>
      <w:pPr>
        <w:ind w:left="771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1" w:hanging="360"/>
      </w:pPr>
      <w:rPr>
        <w:rFonts w:ascii="Wingdings" w:hAnsi="Wingdings" w:cs="Wingdings" w:hint="default"/>
        <w:sz w:val="16"/>
      </w:rPr>
    </w:lvl>
    <w:lvl w:ilvl="3">
      <w:start w:val="1"/>
      <w:numFmt w:val="bullet"/>
      <w:lvlText w:val=""/>
      <w:lvlJc w:val="left"/>
      <w:pPr>
        <w:ind w:left="2931" w:hanging="360"/>
      </w:pPr>
      <w:rPr>
        <w:rFonts w:ascii="Symbol" w:hAnsi="Symbol" w:cs="Symbol" w:hint="default"/>
        <w:sz w:val="16"/>
      </w:rPr>
    </w:lvl>
    <w:lvl w:ilvl="4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1" w:hanging="360"/>
      </w:pPr>
      <w:rPr>
        <w:rFonts w:ascii="Wingdings" w:hAnsi="Wingdings" w:cs="Wingdings" w:hint="default"/>
        <w:sz w:val="16"/>
      </w:rPr>
    </w:lvl>
    <w:lvl w:ilvl="6">
      <w:start w:val="1"/>
      <w:numFmt w:val="bullet"/>
      <w:lvlText w:val=""/>
      <w:lvlJc w:val="left"/>
      <w:pPr>
        <w:ind w:left="5091" w:hanging="360"/>
      </w:pPr>
      <w:rPr>
        <w:rFonts w:ascii="Symbol" w:hAnsi="Symbol" w:cs="Symbol" w:hint="default"/>
        <w:sz w:val="16"/>
      </w:rPr>
    </w:lvl>
    <w:lvl w:ilvl="7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1" w:hanging="360"/>
      </w:pPr>
      <w:rPr>
        <w:rFonts w:ascii="Wingdings" w:hAnsi="Wingdings" w:cs="Wingdings" w:hint="default"/>
        <w:sz w:val="16"/>
      </w:rPr>
    </w:lvl>
  </w:abstractNum>
  <w:abstractNum w:abstractNumId="2">
    <w:nsid w:val="037E1825"/>
    <w:multiLevelType w:val="multilevel"/>
    <w:tmpl w:val="DC180E3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."/>
      <w:lvlJc w:val="left"/>
      <w:pPr>
        <w:ind w:left="360" w:hanging="360"/>
      </w:pPr>
      <w:rPr>
        <w:rFonts w:ascii="Times New Roman" w:hAnsi="Times New Roman"/>
        <w:b/>
        <w:sz w:val="16"/>
      </w:r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3">
    <w:nsid w:val="15161FE5"/>
    <w:multiLevelType w:val="multilevel"/>
    <w:tmpl w:val="8EE458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6AA3F98"/>
    <w:multiLevelType w:val="multilevel"/>
    <w:tmpl w:val="BA9A45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</w:lvl>
  </w:abstractNum>
  <w:abstractNum w:abstractNumId="5">
    <w:nsid w:val="52D7559F"/>
    <w:multiLevelType w:val="multilevel"/>
    <w:tmpl w:val="09BE347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51"/>
        </w:tabs>
        <w:ind w:left="51" w:hanging="28"/>
      </w:pPr>
      <w:rPr>
        <w:rFonts w:ascii="Times New Roman" w:eastAsia="Times New Roman" w:hAnsi="Times New Roman" w:cs="Times New Roman"/>
        <w:b/>
        <w:sz w:val="16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960"/>
      </w:p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96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531E7103"/>
    <w:multiLevelType w:val="multilevel"/>
    <w:tmpl w:val="A33CB8CC"/>
    <w:lvl w:ilvl="0">
      <w:start w:val="1"/>
      <w:numFmt w:val="bullet"/>
      <w:lvlText w:val=""/>
      <w:lvlJc w:val="left"/>
      <w:pPr>
        <w:ind w:left="1491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  <w:sz w:val="16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  <w:sz w:val="16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  <w:sz w:val="16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  <w:sz w:val="16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  <w:sz w:val="16"/>
      </w:rPr>
    </w:lvl>
  </w:abstractNum>
  <w:abstractNum w:abstractNumId="7">
    <w:nsid w:val="75F3488D"/>
    <w:multiLevelType w:val="multilevel"/>
    <w:tmpl w:val="1736BF58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70E32EE"/>
    <w:multiLevelType w:val="multilevel"/>
    <w:tmpl w:val="3A60EBEE"/>
    <w:lvl w:ilvl="0">
      <w:start w:val="1"/>
      <w:numFmt w:val="bullet"/>
      <w:lvlText w:val=""/>
      <w:lvlJc w:val="left"/>
      <w:pPr>
        <w:ind w:left="1491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  <w:sz w:val="16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  <w:sz w:val="16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  <w:sz w:val="16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  <w:sz w:val="16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  <w:sz w:val="16"/>
      </w:rPr>
    </w:lvl>
  </w:abstractNum>
  <w:abstractNum w:abstractNumId="9">
    <w:nsid w:val="7FD6769A"/>
    <w:multiLevelType w:val="multilevel"/>
    <w:tmpl w:val="65F612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  <w:sz w:val="16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77A79"/>
    <w:rsid w:val="000464D8"/>
    <w:rsid w:val="0034354D"/>
    <w:rsid w:val="00862FF9"/>
    <w:rsid w:val="0094374B"/>
    <w:rsid w:val="00977A79"/>
    <w:rsid w:val="00AA6913"/>
    <w:rsid w:val="00AD6006"/>
    <w:rsid w:val="00B16B52"/>
    <w:rsid w:val="00D348CC"/>
    <w:rsid w:val="00DA752B"/>
    <w:rsid w:val="00E30B05"/>
    <w:rsid w:val="00F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28"/>
    <w:pPr>
      <w:widowControl w:val="0"/>
      <w:suppressAutoHyphens/>
    </w:pPr>
    <w:rPr>
      <w:rFonts w:ascii="Arial" w:eastAsia="Lucida Sans Unicode" w:hAnsi="Arial" w:cs="Mangal"/>
      <w:color w:val="00000A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102028"/>
  </w:style>
  <w:style w:type="character" w:customStyle="1" w:styleId="WW8Num1z1">
    <w:name w:val="WW8Num1z1"/>
    <w:qFormat/>
    <w:rsid w:val="00102028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102028"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sid w:val="00102028"/>
    <w:rPr>
      <w:rFonts w:ascii="Symbol" w:hAnsi="Symbol"/>
    </w:rPr>
  </w:style>
  <w:style w:type="character" w:customStyle="1" w:styleId="Absatz-Standardschriftart">
    <w:name w:val="Absatz-Standardschriftart"/>
    <w:qFormat/>
    <w:rsid w:val="00102028"/>
  </w:style>
  <w:style w:type="character" w:customStyle="1" w:styleId="WW-Absatz-Standardschriftart">
    <w:name w:val="WW-Absatz-Standardschriftart"/>
    <w:qFormat/>
    <w:rsid w:val="00102028"/>
  </w:style>
  <w:style w:type="character" w:customStyle="1" w:styleId="WW-Absatz-Standardschriftart1">
    <w:name w:val="WW-Absatz-Standardschriftart1"/>
    <w:qFormat/>
    <w:rsid w:val="00102028"/>
  </w:style>
  <w:style w:type="character" w:customStyle="1" w:styleId="WW-Absatz-Standardschriftart11">
    <w:name w:val="WW-Absatz-Standardschriftart11"/>
    <w:qFormat/>
    <w:rsid w:val="00102028"/>
  </w:style>
  <w:style w:type="character" w:customStyle="1" w:styleId="WW-Absatz-Standardschriftart111">
    <w:name w:val="WW-Absatz-Standardschriftart111"/>
    <w:qFormat/>
    <w:rsid w:val="00102028"/>
  </w:style>
  <w:style w:type="character" w:customStyle="1" w:styleId="WW-Absatz-Standardschriftart1111">
    <w:name w:val="WW-Absatz-Standardschriftart1111"/>
    <w:qFormat/>
    <w:rsid w:val="00102028"/>
  </w:style>
  <w:style w:type="character" w:customStyle="1" w:styleId="WW-Absatz-Standardschriftart11111">
    <w:name w:val="WW-Absatz-Standardschriftart11111"/>
    <w:qFormat/>
    <w:rsid w:val="00102028"/>
  </w:style>
  <w:style w:type="character" w:customStyle="1" w:styleId="WW8Num5z1">
    <w:name w:val="WW8Num5z1"/>
    <w:qFormat/>
    <w:rsid w:val="00102028"/>
    <w:rPr>
      <w:b w:val="0"/>
    </w:rPr>
  </w:style>
  <w:style w:type="character" w:customStyle="1" w:styleId="WW8Num1z0">
    <w:name w:val="WW8Num1z0"/>
    <w:qFormat/>
    <w:rsid w:val="00102028"/>
    <w:rPr>
      <w:rFonts w:ascii="Symbol" w:hAnsi="Symbol"/>
    </w:rPr>
  </w:style>
  <w:style w:type="character" w:customStyle="1" w:styleId="-">
    <w:name w:val="Интернет-ссылка"/>
    <w:rsid w:val="00102028"/>
    <w:rPr>
      <w:color w:val="0000FF"/>
      <w:u w:val="single"/>
    </w:rPr>
  </w:style>
  <w:style w:type="character" w:customStyle="1" w:styleId="a3">
    <w:name w:val="Нижний колонтитул Знак"/>
    <w:qFormat/>
    <w:rsid w:val="00102028"/>
    <w:rPr>
      <w:rFonts w:ascii="Arial" w:eastAsia="Lucida Sans Unicode" w:hAnsi="Arial" w:cs="Mangal"/>
      <w:szCs w:val="24"/>
      <w:lang w:eastAsia="hi-IN" w:bidi="hi-IN"/>
    </w:rPr>
  </w:style>
  <w:style w:type="character" w:customStyle="1" w:styleId="a4">
    <w:name w:val="Текст выноски Знак"/>
    <w:qFormat/>
    <w:rsid w:val="00102028"/>
    <w:rPr>
      <w:rFonts w:ascii="Tahoma" w:eastAsia="Lucida Sans Unicode" w:hAnsi="Tahoma" w:cs="Mangal"/>
      <w:sz w:val="16"/>
      <w:szCs w:val="14"/>
      <w:lang w:eastAsia="hi-IN" w:bidi="hi-IN"/>
    </w:rPr>
  </w:style>
  <w:style w:type="character" w:customStyle="1" w:styleId="ListLabel1">
    <w:name w:val="ListLabel 1"/>
    <w:qFormat/>
    <w:rsid w:val="00102028"/>
    <w:rPr>
      <w:rFonts w:eastAsia="Times New Roman" w:cs="Times New Roman"/>
    </w:rPr>
  </w:style>
  <w:style w:type="character" w:customStyle="1" w:styleId="ListLabel2">
    <w:name w:val="ListLabel 2"/>
    <w:qFormat/>
    <w:rsid w:val="00102028"/>
    <w:rPr>
      <w:rFonts w:cs="Courier New"/>
    </w:rPr>
  </w:style>
  <w:style w:type="character" w:customStyle="1" w:styleId="10">
    <w:name w:val="Текст выноски Знак1"/>
    <w:basedOn w:val="a0"/>
    <w:uiPriority w:val="99"/>
    <w:semiHidden/>
    <w:qFormat/>
    <w:rsid w:val="00984D14"/>
    <w:rPr>
      <w:rFonts w:ascii="Tahoma" w:eastAsia="Lucida Sans Unicode" w:hAnsi="Tahoma" w:cs="Mangal"/>
      <w:sz w:val="16"/>
      <w:szCs w:val="14"/>
      <w:lang w:eastAsia="hi-IN" w:bidi="hi-IN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b/>
      <w:sz w:val="16"/>
    </w:rPr>
  </w:style>
  <w:style w:type="character" w:customStyle="1" w:styleId="ListLabel4">
    <w:name w:val="ListLabel 4"/>
    <w:qFormat/>
    <w:rPr>
      <w:rFonts w:ascii="Times New Roman" w:hAnsi="Times New Roman"/>
      <w:b/>
      <w:sz w:val="16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b/>
      <w:sz w:val="16"/>
    </w:rPr>
  </w:style>
  <w:style w:type="character" w:customStyle="1" w:styleId="ListLabel7">
    <w:name w:val="ListLabel 7"/>
    <w:qFormat/>
    <w:rPr>
      <w:rFonts w:ascii="Times New Roman" w:hAnsi="Times New Roman" w:cs="Symbol"/>
      <w:sz w:val="16"/>
    </w:rPr>
  </w:style>
  <w:style w:type="character" w:customStyle="1" w:styleId="ListLabel8">
    <w:name w:val="ListLabel 8"/>
    <w:qFormat/>
    <w:rPr>
      <w:rFonts w:ascii="Times New Roman" w:hAnsi="Times New Roman"/>
      <w:b/>
      <w:sz w:val="16"/>
    </w:rPr>
  </w:style>
  <w:style w:type="character" w:customStyle="1" w:styleId="ListLabel9">
    <w:name w:val="ListLabel 9"/>
    <w:qFormat/>
    <w:rPr>
      <w:rFonts w:ascii="Times New Roman" w:hAnsi="Times New Roman" w:cs="Wingdings"/>
      <w:sz w:val="16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b/>
      <w:sz w:val="16"/>
    </w:rPr>
  </w:style>
  <w:style w:type="character" w:customStyle="1" w:styleId="ListLabel12">
    <w:name w:val="ListLabel 12"/>
    <w:qFormat/>
    <w:rPr>
      <w:rFonts w:ascii="Times New Roman" w:hAnsi="Times New Roman" w:cs="Symbol"/>
      <w:sz w:val="16"/>
    </w:rPr>
  </w:style>
  <w:style w:type="character" w:customStyle="1" w:styleId="ListLabel13">
    <w:name w:val="ListLabel 13"/>
    <w:qFormat/>
    <w:rPr>
      <w:rFonts w:ascii="Times New Roman" w:hAnsi="Times New Roman"/>
      <w:b/>
      <w:sz w:val="16"/>
    </w:rPr>
  </w:style>
  <w:style w:type="character" w:customStyle="1" w:styleId="ListLabel14">
    <w:name w:val="ListLabel 14"/>
    <w:qFormat/>
    <w:rPr>
      <w:rFonts w:ascii="Times New Roman" w:hAnsi="Times New Roman" w:cs="Wingdings"/>
      <w:sz w:val="16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Times New Roman" w:eastAsia="Times New Roman" w:hAnsi="Times New Roman" w:cs="Times New Roman"/>
      <w:b/>
      <w:sz w:val="16"/>
    </w:rPr>
  </w:style>
  <w:style w:type="character" w:customStyle="1" w:styleId="ListLabel17">
    <w:name w:val="ListLabel 17"/>
    <w:qFormat/>
    <w:rPr>
      <w:rFonts w:ascii="Times New Roman" w:hAnsi="Times New Roman" w:cs="Symbol"/>
      <w:sz w:val="16"/>
    </w:rPr>
  </w:style>
  <w:style w:type="character" w:customStyle="1" w:styleId="ListLabel18">
    <w:name w:val="ListLabel 18"/>
    <w:qFormat/>
    <w:rPr>
      <w:rFonts w:ascii="Times New Roman" w:hAnsi="Times New Roman"/>
      <w:b/>
      <w:sz w:val="16"/>
    </w:rPr>
  </w:style>
  <w:style w:type="character" w:customStyle="1" w:styleId="ListLabel19">
    <w:name w:val="ListLabel 19"/>
    <w:qFormat/>
    <w:rPr>
      <w:rFonts w:ascii="Times New Roman" w:hAnsi="Times New Roman" w:cs="Wingdings"/>
      <w:sz w:val="16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Times New Roman" w:eastAsia="Times New Roman" w:hAnsi="Times New Roman" w:cs="Times New Roman"/>
      <w:b/>
      <w:sz w:val="16"/>
    </w:rPr>
  </w:style>
  <w:style w:type="character" w:customStyle="1" w:styleId="ListLabel22">
    <w:name w:val="ListLabel 22"/>
    <w:qFormat/>
    <w:rPr>
      <w:rFonts w:ascii="Times New Roman" w:hAnsi="Times New Roman" w:cs="Symbol"/>
      <w:sz w:val="16"/>
    </w:rPr>
  </w:style>
  <w:style w:type="character" w:customStyle="1" w:styleId="ListLabel23">
    <w:name w:val="ListLabel 23"/>
    <w:qFormat/>
    <w:rPr>
      <w:rFonts w:ascii="Times New Roman" w:hAnsi="Times New Roman"/>
      <w:b/>
      <w:sz w:val="16"/>
    </w:rPr>
  </w:style>
  <w:style w:type="character" w:customStyle="1" w:styleId="ListLabel24">
    <w:name w:val="ListLabel 24"/>
    <w:qFormat/>
    <w:rPr>
      <w:rFonts w:ascii="Times New Roman" w:hAnsi="Times New Roman" w:cs="Wingdings"/>
      <w:sz w:val="16"/>
    </w:rPr>
  </w:style>
  <w:style w:type="character" w:customStyle="1" w:styleId="ListLabel25">
    <w:name w:val="ListLabel 25"/>
    <w:qFormat/>
    <w:rPr>
      <w:rFonts w:cs="Courier New"/>
    </w:rPr>
  </w:style>
  <w:style w:type="paragraph" w:customStyle="1" w:styleId="a5">
    <w:name w:val="Заголовок"/>
    <w:basedOn w:val="a"/>
    <w:next w:val="a6"/>
    <w:qFormat/>
    <w:rsid w:val="00102028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rsid w:val="00102028"/>
    <w:pPr>
      <w:spacing w:after="120"/>
    </w:pPr>
  </w:style>
  <w:style w:type="paragraph" w:styleId="a7">
    <w:name w:val="List"/>
    <w:basedOn w:val="a6"/>
    <w:rsid w:val="00102028"/>
  </w:style>
  <w:style w:type="paragraph" w:styleId="a8">
    <w:name w:val="Title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2">
    <w:name w:val="Название2"/>
    <w:basedOn w:val="a"/>
    <w:qFormat/>
    <w:rsid w:val="00102028"/>
    <w:pPr>
      <w:suppressLineNumbers/>
      <w:spacing w:before="120" w:after="120"/>
    </w:pPr>
    <w:rPr>
      <w:i/>
      <w:iCs/>
      <w:sz w:val="24"/>
    </w:rPr>
  </w:style>
  <w:style w:type="paragraph" w:customStyle="1" w:styleId="20">
    <w:name w:val="Указатель2"/>
    <w:basedOn w:val="a"/>
    <w:qFormat/>
    <w:rsid w:val="00102028"/>
    <w:pPr>
      <w:suppressLineNumbers/>
    </w:pPr>
  </w:style>
  <w:style w:type="paragraph" w:customStyle="1" w:styleId="11">
    <w:name w:val="Название1"/>
    <w:basedOn w:val="a"/>
    <w:qFormat/>
    <w:rsid w:val="00102028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qFormat/>
    <w:rsid w:val="00102028"/>
    <w:pPr>
      <w:suppressLineNumbers/>
    </w:pPr>
  </w:style>
  <w:style w:type="paragraph" w:styleId="aa">
    <w:name w:val="Body Text Indent"/>
    <w:basedOn w:val="a"/>
    <w:rsid w:val="00102028"/>
    <w:pPr>
      <w:suppressAutoHyphens w:val="0"/>
      <w:ind w:left="283" w:firstLine="709"/>
      <w:jc w:val="both"/>
    </w:pPr>
    <w:rPr>
      <w:szCs w:val="20"/>
    </w:rPr>
  </w:style>
  <w:style w:type="paragraph" w:styleId="ab">
    <w:name w:val="header"/>
    <w:basedOn w:val="a"/>
    <w:rsid w:val="00102028"/>
    <w:pPr>
      <w:suppressLineNumbers/>
      <w:tabs>
        <w:tab w:val="center" w:pos="4153"/>
        <w:tab w:val="right" w:pos="8306"/>
      </w:tabs>
      <w:suppressAutoHyphens w:val="0"/>
      <w:spacing w:before="120" w:line="360" w:lineRule="auto"/>
      <w:jc w:val="both"/>
    </w:pPr>
    <w:rPr>
      <w:szCs w:val="20"/>
    </w:rPr>
  </w:style>
  <w:style w:type="paragraph" w:customStyle="1" w:styleId="13">
    <w:name w:val="Обычный (веб)1"/>
    <w:basedOn w:val="a"/>
    <w:qFormat/>
    <w:rsid w:val="00102028"/>
    <w:pPr>
      <w:suppressAutoHyphens w:val="0"/>
      <w:spacing w:before="280" w:after="119"/>
    </w:pPr>
  </w:style>
  <w:style w:type="paragraph" w:customStyle="1" w:styleId="ac">
    <w:name w:val="Содержимое таблицы"/>
    <w:basedOn w:val="a"/>
    <w:qFormat/>
    <w:rsid w:val="00102028"/>
    <w:pPr>
      <w:suppressLineNumbers/>
    </w:pPr>
  </w:style>
  <w:style w:type="paragraph" w:customStyle="1" w:styleId="ad">
    <w:name w:val="Заголовок таблицы"/>
    <w:basedOn w:val="ac"/>
    <w:qFormat/>
    <w:rsid w:val="00102028"/>
    <w:pPr>
      <w:jc w:val="center"/>
    </w:pPr>
    <w:rPr>
      <w:b/>
      <w:bCs/>
    </w:rPr>
  </w:style>
  <w:style w:type="paragraph" w:styleId="ae">
    <w:name w:val="footer"/>
    <w:basedOn w:val="a"/>
    <w:rsid w:val="00102028"/>
    <w:pPr>
      <w:suppressLineNumbers/>
      <w:tabs>
        <w:tab w:val="center" w:pos="4677"/>
        <w:tab w:val="right" w:pos="9355"/>
      </w:tabs>
    </w:pPr>
  </w:style>
  <w:style w:type="paragraph" w:customStyle="1" w:styleId="14">
    <w:name w:val="Текст выноски1"/>
    <w:basedOn w:val="a"/>
    <w:qFormat/>
    <w:rsid w:val="00102028"/>
    <w:rPr>
      <w:rFonts w:ascii="Tahoma" w:hAnsi="Tahoma"/>
      <w:sz w:val="16"/>
      <w:szCs w:val="14"/>
    </w:rPr>
  </w:style>
  <w:style w:type="paragraph" w:customStyle="1" w:styleId="21">
    <w:name w:val="Текст выноски Знак2"/>
    <w:basedOn w:val="a"/>
    <w:link w:val="af"/>
    <w:qFormat/>
    <w:rsid w:val="00102028"/>
    <w:pPr>
      <w:ind w:left="720"/>
    </w:pPr>
  </w:style>
  <w:style w:type="paragraph" w:styleId="af">
    <w:name w:val="Balloon Text"/>
    <w:basedOn w:val="a"/>
    <w:link w:val="21"/>
    <w:uiPriority w:val="99"/>
    <w:semiHidden/>
    <w:unhideWhenUsed/>
    <w:qFormat/>
    <w:rsid w:val="00984D14"/>
    <w:rPr>
      <w:rFonts w:ascii="Tahoma" w:hAnsi="Tahoma"/>
      <w:sz w:val="16"/>
      <w:szCs w:val="14"/>
    </w:rPr>
  </w:style>
  <w:style w:type="paragraph" w:styleId="af0">
    <w:name w:val="List Paragraph"/>
    <w:basedOn w:val="a"/>
    <w:uiPriority w:val="34"/>
    <w:qFormat/>
    <w:rsid w:val="001467D5"/>
    <w:pPr>
      <w:ind w:left="720"/>
      <w:contextualSpacing/>
    </w:pPr>
  </w:style>
  <w:style w:type="table" w:styleId="af1">
    <w:name w:val="Table Grid"/>
    <w:basedOn w:val="a1"/>
    <w:uiPriority w:val="59"/>
    <w:rsid w:val="001467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2">
    <w:name w:val="Hyperlink"/>
    <w:basedOn w:val="a0"/>
    <w:uiPriority w:val="99"/>
    <w:unhideWhenUsed/>
    <w:rsid w:val="00AA69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xima.bes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s-i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5144</Words>
  <Characters>29325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User-PC76897896</dc:creator>
  <cp:lastModifiedBy>Yurist</cp:lastModifiedBy>
  <cp:revision>37</cp:revision>
  <cp:lastPrinted>2016-01-12T03:13:00Z</cp:lastPrinted>
  <dcterms:created xsi:type="dcterms:W3CDTF">2015-07-01T07:27:00Z</dcterms:created>
  <dcterms:modified xsi:type="dcterms:W3CDTF">2018-08-09T08:55:00Z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